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780"/>
      </w:tblGrid>
      <w:tr w:rsidR="00D55DE1" w:rsidRPr="00D55DE1" w:rsidTr="00D55DE1">
        <w:trPr>
          <w:tblCellSpacing w:w="0" w:type="dxa"/>
          <w:jc w:val="center"/>
        </w:trPr>
        <w:tc>
          <w:tcPr>
            <w:tcW w:w="0" w:type="auto"/>
            <w:shd w:val="clear" w:color="auto" w:fill="FFFFFF"/>
            <w:tcMar>
              <w:top w:w="210" w:type="dxa"/>
              <w:left w:w="210" w:type="dxa"/>
              <w:bottom w:w="210" w:type="dxa"/>
              <w:right w:w="21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D55DE1" w:rsidRPr="00D55DE1">
              <w:trPr>
                <w:tblCellSpacing w:w="0" w:type="dxa"/>
                <w:jc w:val="center"/>
              </w:trPr>
              <w:tc>
                <w:tcPr>
                  <w:tcW w:w="5000" w:type="pct"/>
                  <w:hideMark/>
                </w:tcPr>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D55DE1" w:rsidRPr="00D55DE1">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9600"/>
                        </w:tblGrid>
                        <w:tr w:rsidR="00D55DE1" w:rsidRPr="00D55DE1">
                          <w:trPr>
                            <w:trHeight w:val="15"/>
                            <w:tblCellSpacing w:w="0" w:type="dxa"/>
                            <w:jc w:val="center"/>
                          </w:trPr>
                          <w:tc>
                            <w:tcPr>
                              <w:tcW w:w="0" w:type="auto"/>
                              <w:tcMar>
                                <w:top w:w="0" w:type="dxa"/>
                                <w:left w:w="0" w:type="dxa"/>
                                <w:bottom w:w="210" w:type="dxa"/>
                                <w:right w:w="0" w:type="dxa"/>
                              </w:tcMar>
                              <w:vAlign w:val="center"/>
                              <w:hideMark/>
                            </w:tcPr>
                            <w:p w:rsidR="00D55DE1" w:rsidRPr="00D55DE1" w:rsidRDefault="00D55DE1" w:rsidP="00D55DE1">
                              <w:pPr>
                                <w:spacing w:line="15" w:lineRule="atLeast"/>
                                <w:jc w:val="center"/>
                                <w:rPr>
                                  <w:rFonts w:eastAsia="Times New Roman"/>
                                </w:rPr>
                              </w:pPr>
                              <w:r>
                                <w:rPr>
                                  <w:rFonts w:eastAsia="Times New Roman"/>
                                  <w:noProof/>
                                </w:rPr>
                                <w:drawing>
                                  <wp:inline distT="0" distB="0" distL="0" distR="0" wp14:anchorId="4CCBCCA9" wp14:editId="4177597E">
                                    <wp:extent cx="47625" cy="9525"/>
                                    <wp:effectExtent l="0" t="0" r="0" b="0"/>
                                    <wp:docPr id="8" name="Picture 8" descr="http://img.constantcontact.com/letters/images/1101116784221/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g.constantcontact.com/letters/images/1101116784221/S.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 cy="9525"/>
                                            </a:xfrm>
                                            <a:prstGeom prst="rect">
                                              <a:avLst/>
                                            </a:prstGeom>
                                            <a:noFill/>
                                            <a:ln>
                                              <a:noFill/>
                                            </a:ln>
                                          </pic:spPr>
                                        </pic:pic>
                                      </a:graphicData>
                                    </a:graphic>
                                  </wp:inline>
                                </w:drawing>
                              </w: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vanish/>
              </w:rPr>
            </w:pPr>
          </w:p>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D55DE1" w:rsidRPr="00D55DE1">
              <w:trPr>
                <w:tblCellSpacing w:w="0" w:type="dxa"/>
                <w:jc w:val="center"/>
              </w:trPr>
              <w:tc>
                <w:tcPr>
                  <w:tcW w:w="0" w:type="auto"/>
                  <w:shd w:val="clear" w:color="auto" w:fill="DFDFDF"/>
                  <w:tcMar>
                    <w:top w:w="15" w:type="dxa"/>
                    <w:left w:w="15" w:type="dxa"/>
                    <w:bottom w:w="15" w:type="dxa"/>
                    <w:right w:w="15" w:type="dxa"/>
                  </w:tcMa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trPr>
                                      <w:tc>
                                        <w:tcPr>
                                          <w:tcW w:w="0" w:type="auto"/>
                                          <w:shd w:val="clear" w:color="auto" w:fill="76B5BE"/>
                                          <w:tcMar>
                                            <w:top w:w="0" w:type="dxa"/>
                                            <w:left w:w="0" w:type="dxa"/>
                                            <w:bottom w:w="135" w:type="dxa"/>
                                            <w:right w:w="0" w:type="dxa"/>
                                          </w:tcMar>
                                          <w:vAlign w:val="center"/>
                                          <w:hideMark/>
                                        </w:tcPr>
                                        <w:p w:rsidR="00D55DE1" w:rsidRPr="00D55DE1" w:rsidRDefault="00D55DE1" w:rsidP="00D55DE1">
                                          <w:pPr>
                                            <w:spacing w:line="15" w:lineRule="atLeast"/>
                                            <w:jc w:val="center"/>
                                            <w:rPr>
                                              <w:rFonts w:eastAsia="Times New Roman"/>
                                            </w:rPr>
                                          </w:pPr>
                                          <w:r>
                                            <w:rPr>
                                              <w:rFonts w:eastAsia="Times New Roman"/>
                                              <w:noProof/>
                                            </w:rPr>
                                            <w:drawing>
                                              <wp:inline distT="0" distB="0" distL="0" distR="0" wp14:anchorId="1AB11868" wp14:editId="17021B43">
                                                <wp:extent cx="47625" cy="9525"/>
                                                <wp:effectExtent l="0" t="0" r="0" b="0"/>
                                                <wp:docPr id="7" name="Picture 7" descr="http://img.constantcontact.com/letters/images/1101116784221/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constantcontact.com/letters/images/1101116784221/S.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 cy="9525"/>
                                                        </a:xfrm>
                                                        <a:prstGeom prst="rect">
                                                          <a:avLst/>
                                                        </a:prstGeom>
                                                        <a:noFill/>
                                                        <a:ln>
                                                          <a:noFill/>
                                                        </a:ln>
                                                      </pic:spPr>
                                                    </pic:pic>
                                                  </a:graphicData>
                                                </a:graphic>
                                              </wp:inline>
                                            </w:drawing>
                                          </w:r>
                                        </w:p>
                                      </w:tc>
                                    </w:tr>
                                  </w:tbl>
                                  <w:p w:rsidR="00D55DE1" w:rsidRPr="00D55DE1" w:rsidRDefault="00D55DE1" w:rsidP="00D55DE1">
                                    <w:pPr>
                                      <w:spacing w:line="15" w:lineRule="atLeast"/>
                                      <w:rPr>
                                        <w:rFonts w:eastAsia="Times New Roman"/>
                                      </w:rPr>
                                    </w:pP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vanish/>
                          </w:rPr>
                        </w:pPr>
                      </w:p>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trPr>
                                      <w:tc>
                                        <w:tcPr>
                                          <w:tcW w:w="0" w:type="auto"/>
                                          <w:shd w:val="clear" w:color="auto" w:fill="D3DDDE"/>
                                          <w:vAlign w:val="center"/>
                                          <w:hideMark/>
                                        </w:tcPr>
                                        <w:p w:rsidR="00D55DE1" w:rsidRPr="00D55DE1" w:rsidRDefault="00D55DE1" w:rsidP="00D55DE1">
                                          <w:pPr>
                                            <w:spacing w:line="15" w:lineRule="atLeast"/>
                                            <w:jc w:val="center"/>
                                            <w:rPr>
                                              <w:rFonts w:eastAsia="Times New Roman"/>
                                            </w:rPr>
                                          </w:pPr>
                                          <w:r>
                                            <w:rPr>
                                              <w:rFonts w:eastAsia="Times New Roman"/>
                                              <w:noProof/>
                                            </w:rPr>
                                            <w:drawing>
                                              <wp:inline distT="0" distB="0" distL="0" distR="0" wp14:anchorId="46DC85C6" wp14:editId="1504CBC2">
                                                <wp:extent cx="47625" cy="9525"/>
                                                <wp:effectExtent l="0" t="0" r="0" b="0"/>
                                                <wp:docPr id="6" name="Picture 6" descr="http://img.constantcontact.com/letters/images/1101116784221/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g.constantcontact.com/letters/images/1101116784221/S.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 cy="9525"/>
                                                        </a:xfrm>
                                                        <a:prstGeom prst="rect">
                                                          <a:avLst/>
                                                        </a:prstGeom>
                                                        <a:noFill/>
                                                        <a:ln>
                                                          <a:noFill/>
                                                        </a:ln>
                                                      </pic:spPr>
                                                    </pic:pic>
                                                  </a:graphicData>
                                                </a:graphic>
                                              </wp:inline>
                                            </w:drawing>
                                          </w:r>
                                        </w:p>
                                      </w:tc>
                                    </w:tr>
                                  </w:tbl>
                                  <w:p w:rsidR="00D55DE1" w:rsidRPr="00D55DE1" w:rsidRDefault="00D55DE1" w:rsidP="00D55DE1">
                                    <w:pPr>
                                      <w:spacing w:line="15" w:lineRule="atLeast"/>
                                      <w:rPr>
                                        <w:rFonts w:eastAsia="Times New Roman"/>
                                      </w:rPr>
                                    </w:pP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vanish/>
                          </w:rPr>
                        </w:pPr>
                      </w:p>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570"/>
                                    </w:tblGrid>
                                    <w:tr w:rsidR="00D55DE1" w:rsidRPr="00D55DE1">
                                      <w:trPr>
                                        <w:trHeight w:val="15"/>
                                        <w:tblCellSpacing w:w="0" w:type="dxa"/>
                                      </w:trPr>
                                      <w:tc>
                                        <w:tcPr>
                                          <w:tcW w:w="0" w:type="auto"/>
                                          <w:shd w:val="clear" w:color="auto" w:fill="D3DDDE"/>
                                          <w:hideMark/>
                                        </w:tcPr>
                                        <w:p w:rsidR="00D55DE1" w:rsidRPr="00D55DE1" w:rsidRDefault="00D55DE1" w:rsidP="00D55DE1">
                                          <w:pPr>
                                            <w:spacing w:line="15" w:lineRule="atLeast"/>
                                            <w:jc w:val="center"/>
                                            <w:rPr>
                                              <w:rFonts w:eastAsia="Times New Roman"/>
                                            </w:rPr>
                                          </w:pPr>
                                          <w:r>
                                            <w:rPr>
                                              <w:rFonts w:eastAsia="Times New Roman"/>
                                              <w:noProof/>
                                            </w:rPr>
                                            <w:drawing>
                                              <wp:inline distT="0" distB="0" distL="0" distR="0" wp14:anchorId="7409883F" wp14:editId="2CBCD0A0">
                                                <wp:extent cx="47625" cy="9525"/>
                                                <wp:effectExtent l="0" t="0" r="0" b="0"/>
                                                <wp:docPr id="5" name="Picture 5" descr="http://img.constantcontact.com/letters/images/1101116784221/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g.constantcontact.com/letters/images/1101116784221/S.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 cy="9525"/>
                                                        </a:xfrm>
                                                        <a:prstGeom prst="rect">
                                                          <a:avLst/>
                                                        </a:prstGeom>
                                                        <a:noFill/>
                                                        <a:ln>
                                                          <a:noFill/>
                                                        </a:ln>
                                                      </pic:spPr>
                                                    </pic:pic>
                                                  </a:graphicData>
                                                </a:graphic>
                                              </wp:inline>
                                            </w:drawing>
                                          </w:r>
                                        </w:p>
                                      </w:tc>
                                    </w:tr>
                                  </w:tbl>
                                  <w:p w:rsidR="00D55DE1" w:rsidRPr="00D55DE1" w:rsidRDefault="00D55DE1" w:rsidP="00D55DE1">
                                    <w:pPr>
                                      <w:spacing w:line="15" w:lineRule="atLeast"/>
                                      <w:rPr>
                                        <w:rFonts w:eastAsia="Times New Roman"/>
                                      </w:rPr>
                                    </w:pPr>
                                  </w:p>
                                </w:tc>
                              </w:tr>
                            </w:tbl>
                            <w:p w:rsidR="00D55DE1" w:rsidRPr="00D55DE1" w:rsidRDefault="00D55DE1" w:rsidP="00D55DE1">
                              <w:pPr>
                                <w:jc w:val="center"/>
                                <w:rPr>
                                  <w:rFonts w:eastAsia="Times New Roman"/>
                                  <w:vanish/>
                                </w:rPr>
                              </w:pPr>
                              <w:bookmarkStart w:id="0" w:name="14d77ab75b4a8cd8_LETTER.BLOCK5"/>
                              <w:bookmarkEnd w:id="0"/>
                            </w:p>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0" w:type="auto"/>
                                    <w:tcMar>
                                      <w:top w:w="120" w:type="dxa"/>
                                      <w:left w:w="480" w:type="dxa"/>
                                      <w:bottom w:w="135" w:type="dxa"/>
                                      <w:right w:w="480" w:type="dxa"/>
                                    </w:tcMar>
                                    <w:hideMark/>
                                  </w:tcPr>
                                  <w:p w:rsidR="00D55DE1" w:rsidRPr="00D55DE1" w:rsidRDefault="00D55DE1" w:rsidP="00D55DE1">
                                    <w:pPr>
                                      <w:rPr>
                                        <w:rFonts w:eastAsia="Times New Roman"/>
                                      </w:rPr>
                                    </w:pPr>
                                    <w:r>
                                      <w:rPr>
                                        <w:rFonts w:eastAsia="Times New Roman"/>
                                        <w:noProof/>
                                        <w:color w:val="800080"/>
                                        <w:sz w:val="20"/>
                                        <w:szCs w:val="20"/>
                                      </w:rPr>
                                      <w:drawing>
                                        <wp:inline distT="0" distB="0" distL="0" distR="0" wp14:anchorId="629C47A4" wp14:editId="20753D4A">
                                          <wp:extent cx="5372100" cy="381000"/>
                                          <wp:effectExtent l="0" t="0" r="0" b="0"/>
                                          <wp:docPr id="4" name="Picture 4" descr="Service Women's Action Network">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rvice Women's Action Networ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2100" cy="381000"/>
                                                  </a:xfrm>
                                                  <a:prstGeom prst="rect">
                                                    <a:avLst/>
                                                  </a:prstGeom>
                                                  <a:noFill/>
                                                  <a:ln>
                                                    <a:noFill/>
                                                  </a:ln>
                                                </pic:spPr>
                                              </pic:pic>
                                            </a:graphicData>
                                          </a:graphic>
                                        </wp:inline>
                                      </w:drawing>
                                    </w:r>
                                  </w:p>
                                  <w:p w:rsidR="00D55DE1" w:rsidRPr="00D55DE1" w:rsidRDefault="00D55DE1" w:rsidP="00D55DE1">
                                    <w:pPr>
                                      <w:rPr>
                                        <w:rFonts w:eastAsia="Times New Roman"/>
                                      </w:rPr>
                                    </w:pPr>
                                    <w:r w:rsidRPr="00D55DE1">
                                      <w:rPr>
                                        <w:rFonts w:eastAsia="Times New Roman"/>
                                        <w:color w:val="000000"/>
                                        <w:sz w:val="20"/>
                                        <w:szCs w:val="20"/>
                                      </w:rPr>
                                      <w:t>______________________________________________________________________________</w:t>
                                    </w:r>
                                  </w:p>
                                  <w:p w:rsidR="00D55DE1" w:rsidRPr="00D55DE1" w:rsidRDefault="00D55DE1" w:rsidP="00D55DE1">
                                    <w:pPr>
                                      <w:rPr>
                                        <w:rFonts w:eastAsia="Times New Roman"/>
                                      </w:rPr>
                                    </w:pPr>
                                    <w:r w:rsidRPr="00D55DE1">
                                      <w:rPr>
                                        <w:rFonts w:ascii="Arial" w:eastAsia="Times New Roman" w:hAnsi="Arial" w:cs="Arial"/>
                                        <w:color w:val="000000"/>
                                        <w:sz w:val="22"/>
                                        <w:szCs w:val="22"/>
                                      </w:rPr>
                                      <w:t> </w:t>
                                    </w:r>
                                  </w:p>
                                  <w:p w:rsidR="00D55DE1" w:rsidRPr="00D55DE1" w:rsidRDefault="00D55DE1" w:rsidP="00D55DE1">
                                    <w:pPr>
                                      <w:rPr>
                                        <w:rFonts w:eastAsia="Times New Roman"/>
                                      </w:rPr>
                                    </w:pPr>
                                    <w:r w:rsidRPr="00D55DE1">
                                      <w:rPr>
                                        <w:rFonts w:ascii="Calibri" w:eastAsia="Times New Roman" w:hAnsi="Calibri"/>
                                        <w:b/>
                                        <w:bCs/>
                                        <w:color w:val="007DA1"/>
                                        <w:sz w:val="28"/>
                                        <w:szCs w:val="28"/>
                                      </w:rPr>
                                      <w:t>Congratulations 2015 Women Veteran Fellows!</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color w:val="000000"/>
                                        <w:sz w:val="23"/>
                                        <w:szCs w:val="23"/>
                                      </w:rPr>
                                      <w:t>We are excited to announce the 2015 cohort for</w:t>
                                    </w:r>
                                    <w:r w:rsidRPr="00D55DE1">
                                      <w:rPr>
                                        <w:rFonts w:ascii="Calibri" w:eastAsia="Times New Roman" w:hAnsi="Calibri"/>
                                        <w:b/>
                                        <w:bCs/>
                                        <w:color w:val="007DA1"/>
                                        <w:sz w:val="23"/>
                                        <w:szCs w:val="23"/>
                                      </w:rPr>
                                      <w:t> </w:t>
                                    </w:r>
                                    <w:hyperlink r:id="rId8" w:tgtFrame="_blank" w:history="1">
                                      <w:r w:rsidRPr="00D55DE1">
                                        <w:rPr>
                                          <w:rFonts w:ascii="Calibri" w:eastAsia="Times New Roman" w:hAnsi="Calibri"/>
                                          <w:b/>
                                          <w:bCs/>
                                          <w:color w:val="007DA1"/>
                                          <w:sz w:val="23"/>
                                          <w:szCs w:val="23"/>
                                          <w:u w:val="single"/>
                                        </w:rPr>
                                        <w:t>SWAN's Women Veteran Fellowship in Leadership and Public Policy</w:t>
                                      </w:r>
                                    </w:hyperlink>
                                    <w:r w:rsidRPr="00D55DE1">
                                      <w:rPr>
                                        <w:rFonts w:ascii="Calibri" w:eastAsia="Times New Roman" w:hAnsi="Calibri"/>
                                        <w:color w:val="007DA1"/>
                                        <w:sz w:val="23"/>
                                        <w:szCs w:val="23"/>
                                      </w:rPr>
                                      <w:t>.</w:t>
                                    </w:r>
                                    <w:r w:rsidRPr="00D55DE1">
                                      <w:rPr>
                                        <w:rFonts w:ascii="Calibri" w:eastAsia="Times New Roman" w:hAnsi="Calibri"/>
                                        <w:color w:val="000000"/>
                                        <w:sz w:val="23"/>
                                        <w:szCs w:val="23"/>
                                      </w:rPr>
                                      <w:t xml:space="preserve"> We received many applications from women veterans from across the </w:t>
                                    </w:r>
                                    <w:proofErr w:type="gramStart"/>
                                    <w:r w:rsidRPr="00D55DE1">
                                      <w:rPr>
                                        <w:rFonts w:ascii="Calibri" w:eastAsia="Times New Roman" w:hAnsi="Calibri"/>
                                        <w:color w:val="000000"/>
                                        <w:sz w:val="23"/>
                                        <w:szCs w:val="23"/>
                                      </w:rPr>
                                      <w:t>country who are</w:t>
                                    </w:r>
                                    <w:proofErr w:type="gramEnd"/>
                                    <w:r w:rsidRPr="00D55DE1">
                                      <w:rPr>
                                        <w:rFonts w:ascii="Calibri" w:eastAsia="Times New Roman" w:hAnsi="Calibri"/>
                                        <w:color w:val="000000"/>
                                        <w:sz w:val="23"/>
                                        <w:szCs w:val="23"/>
                                      </w:rPr>
                                      <w:t xml:space="preserve"> inspired leaders ready to make a difference for service women and women veterans. Nine participants have been selected this year. These are some of the most dynamic, courageous and gifted women veterans around.</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color w:val="007DA1"/>
                                      </w:rPr>
                                      <w:t>Introducing the Cohort</w:t>
                                    </w:r>
                                  </w:p>
                                  <w:p w:rsidR="00D55DE1" w:rsidRPr="00D55DE1" w:rsidRDefault="00D55DE1" w:rsidP="00D55DE1">
                                    <w:pPr>
                                      <w:rPr>
                                        <w:rFonts w:eastAsia="Times New Roman"/>
                                      </w:rPr>
                                    </w:pPr>
                                    <w:r w:rsidRPr="00D55DE1">
                                      <w:rPr>
                                        <w:rFonts w:ascii="Calibri" w:eastAsia="Times New Roman" w:hAnsi="Calibri"/>
                                        <w:color w:val="000000"/>
                                        <w:sz w:val="23"/>
                                        <w:szCs w:val="23"/>
                                      </w:rPr>
                                      <w:t xml:space="preserve">The majority of this year's </w:t>
                                    </w:r>
                                    <w:proofErr w:type="gramStart"/>
                                    <w:r w:rsidRPr="00D55DE1">
                                      <w:rPr>
                                        <w:rFonts w:ascii="Calibri" w:eastAsia="Times New Roman" w:hAnsi="Calibri"/>
                                        <w:color w:val="000000"/>
                                        <w:sz w:val="23"/>
                                        <w:szCs w:val="23"/>
                                      </w:rPr>
                                      <w:t>cohort have</w:t>
                                    </w:r>
                                    <w:proofErr w:type="gramEnd"/>
                                    <w:r w:rsidRPr="00D55DE1">
                                      <w:rPr>
                                        <w:rFonts w:ascii="Calibri" w:eastAsia="Times New Roman" w:hAnsi="Calibri"/>
                                        <w:color w:val="000000"/>
                                        <w:sz w:val="23"/>
                                        <w:szCs w:val="23"/>
                                      </w:rPr>
                                      <w:t xml:space="preserve"> master's degrees and a few are PhD candidates. Their education and career goals range from social services, nonprofit and community leadership, law/litigation, advocacy and policy change for VA benefits, reproductive and family health care, rules that protect service women from sexual violence in the military, and increased pathways to women's military leadership. All of the armed services are represented and the age range of the fellows is between 29 and 63. The cohort represents a mix of enlisted, officers and warrant officers, hailing from Virginia, New York, Michigan, Illinois and Colorado.</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color w:val="007DA1"/>
                                      </w:rPr>
                                      <w:t>Meet the Fellows</w:t>
                                    </w:r>
                                  </w:p>
                                  <w:p w:rsidR="00D55DE1" w:rsidRPr="00D55DE1" w:rsidRDefault="00D55DE1" w:rsidP="00D55DE1">
                                    <w:pPr>
                                      <w:rPr>
                                        <w:rFonts w:eastAsia="Times New Roman"/>
                                      </w:rPr>
                                    </w:pPr>
                                    <w:r w:rsidRPr="00D55DE1">
                                      <w:rPr>
                                        <w:rFonts w:ascii="Calibri" w:eastAsia="Times New Roman" w:hAnsi="Calibri"/>
                                        <w:b/>
                                        <w:bCs/>
                                        <w:i/>
                                        <w:iCs/>
                                        <w:color w:val="FF0000"/>
                                      </w:rPr>
                                      <w:t>Lucila Abarra</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 </w:t>
                                    </w:r>
                                    <w:r w:rsidRPr="00D55DE1">
                                      <w:rPr>
                                        <w:rFonts w:ascii="Calibri" w:eastAsia="Times New Roman" w:hAnsi="Calibri"/>
                                        <w:color w:val="000000"/>
                                        <w:sz w:val="23"/>
                                        <w:szCs w:val="23"/>
                                      </w:rPr>
                                      <w:t>Graduate Student</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Army Reserve Lieutenant Colonel</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Masters of Gender Studies, Depaul University, Chicago IL</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 </w:t>
                                    </w:r>
                                    <w:r w:rsidRPr="00D55DE1">
                                      <w:rPr>
                                        <w:rFonts w:ascii="Calibri" w:eastAsia="Times New Roman" w:hAnsi="Calibri"/>
                                        <w:color w:val="000000"/>
                                        <w:sz w:val="23"/>
                                        <w:szCs w:val="23"/>
                                      </w:rPr>
                                      <w:t>Toxic Leadership and Female Soldier Tours of Duty</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Sexual Assault Prevention and Response Program</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Use theoretical and practical knowledge to impact policy and regulatory changes at the highest level of government</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Chalisa Bracken</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w:t>
                                    </w:r>
                                    <w:r w:rsidRPr="00D55DE1">
                                      <w:rPr>
                                        <w:rFonts w:ascii="Calibri" w:eastAsia="Times New Roman" w:hAnsi="Calibri"/>
                                        <w:color w:val="000000"/>
                                        <w:sz w:val="23"/>
                                        <w:szCs w:val="23"/>
                                      </w:rPr>
                                      <w:t> President and Founder of Semper Fi Home Care, LLC</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Marine Sergeant</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MBA, University of Phoenix</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Healthcare</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Veterans Administration benefits</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Social Services for Military Sexual Trauma</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Mickelle Damassia</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 </w:t>
                                    </w:r>
                                    <w:r w:rsidRPr="00D55DE1">
                                      <w:rPr>
                                        <w:rFonts w:ascii="Calibri" w:eastAsia="Times New Roman" w:hAnsi="Calibri"/>
                                        <w:color w:val="000000"/>
                                        <w:sz w:val="23"/>
                                        <w:szCs w:val="23"/>
                                      </w:rPr>
                                      <w:t>Consultant</w:t>
                                    </w:r>
                                  </w:p>
                                  <w:p w:rsidR="00D55DE1" w:rsidRPr="00D55DE1" w:rsidRDefault="00D55DE1" w:rsidP="00D55DE1">
                                    <w:pPr>
                                      <w:rPr>
                                        <w:rFonts w:eastAsia="Times New Roman"/>
                                      </w:rPr>
                                    </w:pPr>
                                    <w:r w:rsidRPr="00D55DE1">
                                      <w:rPr>
                                        <w:rFonts w:ascii="Calibri" w:eastAsia="Times New Roman" w:hAnsi="Calibri"/>
                                        <w:b/>
                                        <w:bCs/>
                                        <w:color w:val="000000"/>
                                        <w:sz w:val="23"/>
                                        <w:szCs w:val="23"/>
                                      </w:rPr>
                                      <w:lastRenderedPageBreak/>
                                      <w:t>Service:</w:t>
                                    </w:r>
                                    <w:r w:rsidRPr="00D55DE1">
                                      <w:rPr>
                                        <w:rFonts w:ascii="Calibri" w:eastAsia="Times New Roman" w:hAnsi="Calibri"/>
                                        <w:color w:val="000000"/>
                                        <w:sz w:val="23"/>
                                        <w:szCs w:val="23"/>
                                      </w:rPr>
                                      <w:t> Air Force Airman First Class</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w:t>
                                    </w:r>
                                    <w:r w:rsidRPr="00D55DE1">
                                      <w:rPr>
                                        <w:rFonts w:ascii="Calibri" w:eastAsia="Times New Roman" w:hAnsi="Calibri"/>
                                        <w:color w:val="000000"/>
                                        <w:sz w:val="23"/>
                                        <w:szCs w:val="23"/>
                                      </w:rPr>
                                      <w:t> BA in Business Management, MPA in Policy Analysis, currently law student</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Assisting vulnerable veteran populations</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Litigation as Advocacy</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 </w:t>
                                    </w:r>
                                    <w:r w:rsidRPr="00D55DE1">
                                      <w:rPr>
                                        <w:rFonts w:ascii="Calibri" w:eastAsia="Times New Roman" w:hAnsi="Calibri"/>
                                        <w:color w:val="000000"/>
                                        <w:sz w:val="23"/>
                                        <w:szCs w:val="23"/>
                                      </w:rPr>
                                      <w:t>Work for veterans and service member's rights to help with litigation and non-litigation issues</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Cecelia W. Eareckson</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w:t>
                                    </w:r>
                                    <w:r w:rsidRPr="00D55DE1">
                                      <w:rPr>
                                        <w:rFonts w:ascii="Calibri" w:eastAsia="Times New Roman" w:hAnsi="Calibri"/>
                                        <w:color w:val="000000"/>
                                        <w:sz w:val="23"/>
                                        <w:szCs w:val="23"/>
                                      </w:rPr>
                                      <w:t> Retired</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Air Force Senior Airman</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BA in Writing Seminars, Johns Hopkins University</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Healthcare for women outside of the VA</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VA Disability Claims, MST and PTSD</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To be a volunteer activist helping to improve healthcare for women who serve, and t</w:t>
                                    </w:r>
                                    <w:r w:rsidRPr="00D55DE1">
                                      <w:rPr>
                                        <w:rFonts w:ascii="Calibri" w:eastAsia="Times New Roman" w:hAnsi="Calibri"/>
                                        <w:color w:val="000000"/>
                                        <w:sz w:val="23"/>
                                        <w:szCs w:val="23"/>
                                        <w:shd w:val="clear" w:color="auto" w:fill="FFFFFF"/>
                                      </w:rPr>
                                      <w:t>o increase awareness among civilian women of the degree to which VA affiliations skew medical teaching and research that affects their treatment as well as ours.</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Janine Johnson</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w:t>
                                    </w:r>
                                    <w:r w:rsidRPr="00D55DE1">
                                      <w:rPr>
                                        <w:rFonts w:ascii="Calibri" w:eastAsia="Times New Roman" w:hAnsi="Calibri"/>
                                        <w:color w:val="000000"/>
                                        <w:sz w:val="23"/>
                                        <w:szCs w:val="23"/>
                                      </w:rPr>
                                      <w:t> Human Resources</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Navy Petty Officer 2nd Class</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BS in Social Psychology, Park University; BS in Health Science, Touro University; MS in Human Relations, University of Oklahoma; PhD candidate in Industrial/Organizational Psychology, North Central University</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PTSD/MST and the impact it has on the record setting increase in suicide and suicide related incidents amongst the ranks of the military.</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Military Sexual Trauma policy and procedure</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T</w:t>
                                    </w:r>
                                    <w:r w:rsidRPr="00D55DE1">
                                      <w:rPr>
                                        <w:rFonts w:ascii="Calibri" w:eastAsia="Times New Roman" w:hAnsi="Calibri"/>
                                        <w:color w:val="222222"/>
                                        <w:sz w:val="23"/>
                                        <w:szCs w:val="23"/>
                                      </w:rPr>
                                      <w:t>o </w:t>
                                    </w:r>
                                    <w:r w:rsidRPr="00D55DE1">
                                      <w:rPr>
                                        <w:rFonts w:ascii="Calibri" w:eastAsia="Times New Roman" w:hAnsi="Calibri"/>
                                        <w:color w:val="222222"/>
                                        <w:sz w:val="23"/>
                                        <w:szCs w:val="23"/>
                                        <w:shd w:val="clear" w:color="auto" w:fill="FFFFFF"/>
                                      </w:rPr>
                                      <w:t>improve my voice of advocacy and change through the leadership course</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Adanna K.C. Rudder</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 </w:t>
                                    </w:r>
                                    <w:r w:rsidRPr="00D55DE1">
                                      <w:rPr>
                                        <w:rFonts w:ascii="Calibri" w:eastAsia="Times New Roman" w:hAnsi="Calibri"/>
                                        <w:color w:val="000000"/>
                                        <w:sz w:val="23"/>
                                        <w:szCs w:val="23"/>
                                      </w:rPr>
                                      <w:t>Graduate Student, Non-profit and Leadership</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Army Chief Warrant Officer Two</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B.A. in Organizational Management from Ashford University</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 </w:t>
                                    </w:r>
                                    <w:r w:rsidRPr="00D55DE1">
                                      <w:rPr>
                                        <w:rFonts w:ascii="Calibri" w:eastAsia="Times New Roman" w:hAnsi="Calibri"/>
                                        <w:color w:val="000000"/>
                                        <w:sz w:val="23"/>
                                        <w:szCs w:val="23"/>
                                      </w:rPr>
                                      <w:t>Nonprofit leadership, gender equality and PTSD</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 </w:t>
                                    </w:r>
                                    <w:r w:rsidRPr="00D55DE1">
                                      <w:rPr>
                                        <w:rFonts w:ascii="Calibri" w:eastAsia="Times New Roman" w:hAnsi="Calibri"/>
                                        <w:color w:val="000000"/>
                                        <w:sz w:val="23"/>
                                        <w:szCs w:val="23"/>
                                      </w:rPr>
                                      <w:t>Sexaual Assault, reproductive health and MJIA</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 </w:t>
                                    </w:r>
                                    <w:r w:rsidRPr="00D55DE1">
                                      <w:rPr>
                                        <w:rFonts w:ascii="Calibri" w:eastAsia="Times New Roman" w:hAnsi="Calibri"/>
                                        <w:color w:val="000000"/>
                                        <w:sz w:val="23"/>
                                        <w:szCs w:val="23"/>
                                      </w:rPr>
                                      <w:t>Establishing a nonprofit organization to empower young women to become future leaders</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Cypriane Williams</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 </w:t>
                                    </w:r>
                                    <w:r w:rsidRPr="00D55DE1">
                                      <w:rPr>
                                        <w:rFonts w:ascii="Calibri" w:eastAsia="Times New Roman" w:hAnsi="Calibri"/>
                                        <w:color w:val="000000"/>
                                        <w:sz w:val="23"/>
                                        <w:szCs w:val="23"/>
                                      </w:rPr>
                                      <w:t>Retired</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 </w:t>
                                    </w:r>
                                    <w:r w:rsidRPr="00D55DE1">
                                      <w:rPr>
                                        <w:rFonts w:ascii="Calibri" w:eastAsia="Times New Roman" w:hAnsi="Calibri"/>
                                        <w:color w:val="000000"/>
                                        <w:sz w:val="23"/>
                                        <w:szCs w:val="23"/>
                                      </w:rPr>
                                      <w:t>Navy Petty Officer 2nd Class</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 </w:t>
                                    </w:r>
                                    <w:r w:rsidRPr="00D55DE1">
                                      <w:rPr>
                                        <w:rFonts w:ascii="Calibri" w:eastAsia="Times New Roman" w:hAnsi="Calibri"/>
                                        <w:color w:val="000000"/>
                                        <w:sz w:val="23"/>
                                        <w:szCs w:val="23"/>
                                      </w:rPr>
                                      <w:t>B.A. in American Studies</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 </w:t>
                                    </w:r>
                                    <w:r w:rsidRPr="00D55DE1">
                                      <w:rPr>
                                        <w:rFonts w:ascii="Calibri" w:eastAsia="Times New Roman" w:hAnsi="Calibri"/>
                                        <w:color w:val="000000"/>
                                        <w:sz w:val="23"/>
                                        <w:szCs w:val="23"/>
                                      </w:rPr>
                                      <w:t>Women in Combat and VA Disability Claims</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 </w:t>
                                    </w:r>
                                    <w:r w:rsidRPr="00D55DE1">
                                      <w:rPr>
                                        <w:rFonts w:ascii="Calibri" w:eastAsia="Times New Roman" w:hAnsi="Calibri"/>
                                        <w:color w:val="000000"/>
                                        <w:sz w:val="23"/>
                                        <w:szCs w:val="23"/>
                                      </w:rPr>
                                      <w:t>VA Disability Claims process and Women in Combat</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 </w:t>
                                    </w:r>
                                    <w:r w:rsidRPr="00D55DE1">
                                      <w:rPr>
                                        <w:rFonts w:ascii="Calibri" w:eastAsia="Times New Roman" w:hAnsi="Calibri"/>
                                        <w:color w:val="000000"/>
                                        <w:sz w:val="23"/>
                                        <w:szCs w:val="23"/>
                                      </w:rPr>
                                      <w:t>To</w:t>
                                    </w:r>
                                    <w:r w:rsidRPr="00D55DE1">
                                      <w:rPr>
                                        <w:rFonts w:ascii="Calibri" w:eastAsia="Times New Roman" w:hAnsi="Calibri"/>
                                        <w:color w:val="222222"/>
                                        <w:sz w:val="23"/>
                                        <w:szCs w:val="23"/>
                                        <w:shd w:val="clear" w:color="auto" w:fill="FFFFFF"/>
                                      </w:rPr>
                                      <w:t> lead, advocate, consult, guide, support, and develop policy. A SWAN Fellowship can teach me to be an implementer for change.</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Sara Zak</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w:t>
                                    </w:r>
                                    <w:r w:rsidRPr="00D55DE1">
                                      <w:rPr>
                                        <w:rFonts w:ascii="Calibri" w:eastAsia="Times New Roman" w:hAnsi="Calibri"/>
                                        <w:color w:val="000000"/>
                                        <w:sz w:val="23"/>
                                        <w:szCs w:val="23"/>
                                      </w:rPr>
                                      <w:t> Retired</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w:t>
                                    </w:r>
                                    <w:r w:rsidRPr="00D55DE1">
                                      <w:rPr>
                                        <w:rFonts w:ascii="Calibri" w:eastAsia="Times New Roman" w:hAnsi="Calibri"/>
                                        <w:color w:val="000000"/>
                                        <w:sz w:val="23"/>
                                        <w:szCs w:val="23"/>
                                      </w:rPr>
                                      <w:t> Navy Commander</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w:t>
                                    </w:r>
                                    <w:r w:rsidRPr="00D55DE1">
                                      <w:rPr>
                                        <w:rFonts w:ascii="Calibri" w:eastAsia="Times New Roman" w:hAnsi="Calibri"/>
                                        <w:color w:val="000000"/>
                                        <w:sz w:val="23"/>
                                        <w:szCs w:val="23"/>
                                      </w:rPr>
                                      <w:t> BA in Mathematics, University of Rochester, MS in Anti-Submarine Warfare, Naval Postgraduate School</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Military Social Work</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Military Sexual Assault and the Military Justice Improvement Act.</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Become advocate for Military Sexual Assault</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i/>
                                        <w:iCs/>
                                        <w:color w:val="FF0000"/>
                                      </w:rPr>
                                      <w:t>Lauren Zapf</w:t>
                                    </w:r>
                                  </w:p>
                                  <w:p w:rsidR="00D55DE1" w:rsidRPr="00D55DE1" w:rsidRDefault="00D55DE1" w:rsidP="00D55DE1">
                                    <w:pPr>
                                      <w:rPr>
                                        <w:rFonts w:eastAsia="Times New Roman"/>
                                      </w:rPr>
                                    </w:pPr>
                                    <w:r w:rsidRPr="00D55DE1">
                                      <w:rPr>
                                        <w:rFonts w:ascii="Calibri" w:eastAsia="Times New Roman" w:hAnsi="Calibri"/>
                                        <w:b/>
                                        <w:bCs/>
                                        <w:color w:val="000000"/>
                                        <w:sz w:val="23"/>
                                        <w:szCs w:val="23"/>
                                      </w:rPr>
                                      <w:t>Current Career</w:t>
                                    </w:r>
                                    <w:r w:rsidRPr="00D55DE1">
                                      <w:rPr>
                                        <w:rFonts w:ascii="Calibri" w:eastAsia="Times New Roman" w:hAnsi="Calibri"/>
                                        <w:color w:val="000000"/>
                                        <w:sz w:val="23"/>
                                        <w:szCs w:val="23"/>
                                      </w:rPr>
                                      <w:t>: Mental Health Clinician, Adjunct Professor</w:t>
                                    </w:r>
                                  </w:p>
                                  <w:p w:rsidR="00D55DE1" w:rsidRPr="00D55DE1" w:rsidRDefault="00D55DE1" w:rsidP="00D55DE1">
                                    <w:pPr>
                                      <w:rPr>
                                        <w:rFonts w:eastAsia="Times New Roman"/>
                                      </w:rPr>
                                    </w:pPr>
                                    <w:r w:rsidRPr="00D55DE1">
                                      <w:rPr>
                                        <w:rFonts w:ascii="Calibri" w:eastAsia="Times New Roman" w:hAnsi="Calibri"/>
                                        <w:b/>
                                        <w:bCs/>
                                        <w:color w:val="000000"/>
                                        <w:sz w:val="23"/>
                                        <w:szCs w:val="23"/>
                                      </w:rPr>
                                      <w:t>Service:</w:t>
                                    </w:r>
                                    <w:r w:rsidRPr="00D55DE1">
                                      <w:rPr>
                                        <w:rFonts w:ascii="Calibri" w:eastAsia="Times New Roman" w:hAnsi="Calibri"/>
                                        <w:color w:val="000000"/>
                                        <w:sz w:val="23"/>
                                        <w:szCs w:val="23"/>
                                      </w:rPr>
                                      <w:t> Navy Lieutenant</w:t>
                                    </w:r>
                                  </w:p>
                                  <w:p w:rsidR="00D55DE1" w:rsidRPr="00D55DE1" w:rsidRDefault="00D55DE1" w:rsidP="00D55DE1">
                                    <w:pPr>
                                      <w:rPr>
                                        <w:rFonts w:eastAsia="Times New Roman"/>
                                      </w:rPr>
                                    </w:pPr>
                                    <w:r w:rsidRPr="00D55DE1">
                                      <w:rPr>
                                        <w:rFonts w:ascii="Calibri" w:eastAsia="Times New Roman" w:hAnsi="Calibri"/>
                                        <w:b/>
                                        <w:bCs/>
                                        <w:color w:val="000000"/>
                                        <w:sz w:val="23"/>
                                        <w:szCs w:val="23"/>
                                      </w:rPr>
                                      <w:t>Education:</w:t>
                                    </w:r>
                                    <w:r w:rsidRPr="00D55DE1">
                                      <w:rPr>
                                        <w:rFonts w:ascii="Calibri" w:eastAsia="Times New Roman" w:hAnsi="Calibri"/>
                                        <w:color w:val="000000"/>
                                        <w:sz w:val="23"/>
                                        <w:szCs w:val="23"/>
                                      </w:rPr>
                                      <w:t> BS in Political Science United States Naval Academy; MA in clinical mental health counseling, James Madison University, doctoral candidate in counselor education and supervision</w:t>
                                    </w:r>
                                  </w:p>
                                  <w:p w:rsidR="00D55DE1" w:rsidRPr="00D55DE1" w:rsidRDefault="00D55DE1" w:rsidP="00D55DE1">
                                    <w:pPr>
                                      <w:rPr>
                                        <w:rFonts w:eastAsia="Times New Roman"/>
                                      </w:rPr>
                                    </w:pPr>
                                    <w:r w:rsidRPr="00D55DE1">
                                      <w:rPr>
                                        <w:rFonts w:ascii="Calibri" w:eastAsia="Times New Roman" w:hAnsi="Calibri"/>
                                        <w:b/>
                                        <w:bCs/>
                                        <w:color w:val="000000"/>
                                        <w:sz w:val="23"/>
                                        <w:szCs w:val="23"/>
                                      </w:rPr>
                                      <w:t>Focus</w:t>
                                    </w:r>
                                    <w:r w:rsidRPr="00D55DE1">
                                      <w:rPr>
                                        <w:rFonts w:ascii="Calibri" w:eastAsia="Times New Roman" w:hAnsi="Calibri"/>
                                        <w:color w:val="000000"/>
                                        <w:sz w:val="23"/>
                                        <w:szCs w:val="23"/>
                                      </w:rPr>
                                      <w:t>: Service women assessment and wellness; reintegration and transitional issues</w:t>
                                    </w:r>
                                  </w:p>
                                  <w:p w:rsidR="00D55DE1" w:rsidRPr="00D55DE1" w:rsidRDefault="00D55DE1" w:rsidP="00D55DE1">
                                    <w:pPr>
                                      <w:rPr>
                                        <w:rFonts w:eastAsia="Times New Roman"/>
                                      </w:rPr>
                                    </w:pPr>
                                    <w:r w:rsidRPr="00D55DE1">
                                      <w:rPr>
                                        <w:rFonts w:ascii="Calibri" w:eastAsia="Times New Roman" w:hAnsi="Calibri"/>
                                        <w:b/>
                                        <w:bCs/>
                                        <w:color w:val="000000"/>
                                        <w:sz w:val="23"/>
                                        <w:szCs w:val="23"/>
                                      </w:rPr>
                                      <w:t>SWAN Issue Area:</w:t>
                                    </w:r>
                                    <w:r w:rsidRPr="00D55DE1">
                                      <w:rPr>
                                        <w:rFonts w:ascii="Calibri" w:eastAsia="Times New Roman" w:hAnsi="Calibri"/>
                                        <w:color w:val="000000"/>
                                        <w:sz w:val="23"/>
                                        <w:szCs w:val="23"/>
                                      </w:rPr>
                                      <w:t> VA benefits, sexual trauma, reproductive health</w:t>
                                    </w:r>
                                  </w:p>
                                  <w:p w:rsidR="00D55DE1" w:rsidRPr="00D55DE1" w:rsidRDefault="00D55DE1" w:rsidP="00D55DE1">
                                    <w:pPr>
                                      <w:rPr>
                                        <w:rFonts w:eastAsia="Times New Roman"/>
                                      </w:rPr>
                                    </w:pPr>
                                    <w:r w:rsidRPr="00D55DE1">
                                      <w:rPr>
                                        <w:rFonts w:ascii="Calibri" w:eastAsia="Times New Roman" w:hAnsi="Calibri"/>
                                        <w:b/>
                                        <w:bCs/>
                                        <w:color w:val="000000"/>
                                        <w:sz w:val="23"/>
                                        <w:szCs w:val="23"/>
                                      </w:rPr>
                                      <w:t>Leadership/Policy Goal:</w:t>
                                    </w:r>
                                    <w:r w:rsidRPr="00D55DE1">
                                      <w:rPr>
                                        <w:rFonts w:ascii="Calibri" w:eastAsia="Times New Roman" w:hAnsi="Calibri"/>
                                        <w:color w:val="000000"/>
                                        <w:sz w:val="23"/>
                                        <w:szCs w:val="23"/>
                                      </w:rPr>
                                      <w:t> Implement policy reform and assume future leadership role in an organization</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b/>
                                        <w:bCs/>
                                        <w:color w:val="007DA1"/>
                                      </w:rPr>
                                      <w:t>Program At-a-glance</w:t>
                                    </w:r>
                                  </w:p>
                                  <w:p w:rsidR="00D55DE1" w:rsidRPr="00D55DE1" w:rsidRDefault="00D55DE1" w:rsidP="00D55DE1">
                                    <w:pPr>
                                      <w:rPr>
                                        <w:rFonts w:eastAsia="Times New Roman"/>
                                      </w:rPr>
                                    </w:pPr>
                                    <w:r w:rsidRPr="00D55DE1">
                                      <w:rPr>
                                        <w:rFonts w:ascii="Calibri" w:eastAsia="Times New Roman" w:hAnsi="Calibri"/>
                                        <w:color w:val="000000"/>
                                        <w:sz w:val="23"/>
                                        <w:szCs w:val="23"/>
                                      </w:rPr>
                                      <w:t>Each Fellow will learn tools and strategies for advocacy including how to impact regulations and the rulemaking process, influence decision makers, identify key stakeholders and understand how media advocacy works. The fellows will be able to reflect on their individual military experience and connect to the history of women in the military. They will gain a better understanding of how changing a culture through effective leadership happens and how to overcome obstacles. Over the course of 7 weeks, fellows will engage in informative dialogues and hear from nearly 50 legal, nonprofit, national security and veterans experts, and journalists from around the country. From military justice reform and combat integration to VA claims and sexual violence - each fellow will finish the program equipped with the knowledge and resources to be a voice for change in any area.</w:t>
                                    </w:r>
                                  </w:p>
                                  <w:p w:rsidR="00D55DE1" w:rsidRPr="00D55DE1" w:rsidRDefault="00D55DE1" w:rsidP="00D55DE1">
                                    <w:pPr>
                                      <w:rPr>
                                        <w:rFonts w:eastAsia="Times New Roman"/>
                                      </w:rPr>
                                    </w:pPr>
                                    <w:r w:rsidRPr="00D55DE1">
                                      <w:rPr>
                                        <w:rFonts w:ascii="Arial" w:eastAsia="Times New Roman" w:hAnsi="Arial" w:cs="Arial"/>
                                        <w:color w:val="000000"/>
                                        <w:sz w:val="22"/>
                                        <w:szCs w:val="22"/>
                                      </w:rPr>
                                      <w:br/>
                                    </w:r>
                                    <w:r w:rsidRPr="00D55DE1">
                                      <w:rPr>
                                        <w:rFonts w:ascii="Calibri" w:eastAsia="Times New Roman" w:hAnsi="Calibri"/>
                                        <w:color w:val="000000"/>
                                        <w:sz w:val="23"/>
                                        <w:szCs w:val="23"/>
                                      </w:rPr>
                                      <w:t>Look for complete biographies and photos of each fellow on our website in the coming weeks.</w:t>
                                    </w:r>
                                  </w:p>
                                  <w:p w:rsidR="00D55DE1" w:rsidRPr="00D55DE1" w:rsidRDefault="00D55DE1" w:rsidP="00D55DE1">
                                    <w:pPr>
                                      <w:rPr>
                                        <w:rFonts w:eastAsia="Times New Roman"/>
                                      </w:rPr>
                                    </w:pPr>
                                    <w:r w:rsidRPr="00D55DE1">
                                      <w:rPr>
                                        <w:rFonts w:ascii="Arial" w:eastAsia="Times New Roman" w:hAnsi="Arial" w:cs="Arial"/>
                                        <w:color w:val="000000"/>
                                        <w:sz w:val="20"/>
                                        <w:szCs w:val="20"/>
                                      </w:rPr>
                                      <w:t> </w:t>
                                    </w:r>
                                  </w:p>
                                  <w:p w:rsidR="00D55DE1" w:rsidRPr="00D55DE1" w:rsidRDefault="00D55DE1" w:rsidP="00D55DE1">
                                    <w:pPr>
                                      <w:rPr>
                                        <w:rFonts w:eastAsia="Times New Roman"/>
                                      </w:rPr>
                                    </w:pPr>
                                    <w:r w:rsidRPr="00D55DE1">
                                      <w:rPr>
                                        <w:rFonts w:ascii="Arial" w:eastAsia="Times New Roman" w:hAnsi="Arial" w:cs="Arial"/>
                                        <w:i/>
                                        <w:iCs/>
                                        <w:color w:val="000000"/>
                                        <w:sz w:val="22"/>
                                        <w:szCs w:val="22"/>
                                      </w:rPr>
                                      <w:t>--Your team at SWAN</w:t>
                                    </w:r>
                                  </w:p>
                                  <w:p w:rsidR="00D55DE1" w:rsidRPr="00D55DE1" w:rsidRDefault="00D55DE1" w:rsidP="00D55DE1">
                                    <w:pPr>
                                      <w:jc w:val="center"/>
                                      <w:rPr>
                                        <w:rFonts w:eastAsia="Times New Roman"/>
                                      </w:rPr>
                                    </w:pPr>
                                    <w:r w:rsidRPr="00D55DE1">
                                      <w:rPr>
                                        <w:rFonts w:eastAsia="Times New Roman"/>
                                        <w:color w:val="000000"/>
                                        <w:sz w:val="20"/>
                                        <w:szCs w:val="20"/>
                                      </w:rPr>
                                      <w:t> </w:t>
                                    </w:r>
                                  </w:p>
                                  <w:p w:rsidR="00D55DE1" w:rsidRPr="00D55DE1" w:rsidRDefault="00D55DE1" w:rsidP="00D55DE1">
                                    <w:pPr>
                                      <w:rPr>
                                        <w:rFonts w:eastAsia="Times New Roman"/>
                                      </w:rPr>
                                    </w:pPr>
                                    <w:hyperlink r:id="rId9" w:tgtFrame="" w:history="1">
                                      <w:r>
                                        <w:rPr>
                                          <w:rFonts w:eastAsia="Times New Roman"/>
                                          <w:noProof/>
                                        </w:rPr>
                                        <w:drawing>
                                          <wp:anchor distT="47625" distB="47625" distL="47625" distR="47625" simplePos="0" relativeHeight="251658240" behindDoc="0" locked="0" layoutInCell="1" allowOverlap="0" wp14:anchorId="4CBD0A23" wp14:editId="0B3ABAC8">
                                            <wp:simplePos x="0" y="0"/>
                                            <wp:positionH relativeFrom="column">
                                              <wp:align>left</wp:align>
                                            </wp:positionH>
                                            <wp:positionV relativeFrom="line">
                                              <wp:posOffset>0</wp:posOffset>
                                            </wp:positionV>
                                            <wp:extent cx="1047750" cy="714375"/>
                                            <wp:effectExtent l="0" t="0" r="0" b="9525"/>
                                            <wp:wrapSquare wrapText="bothSides"/>
                                            <wp:docPr id="19" name="Picture 19" descr="Donate Now">
                                              <a:hlinkClick xmlns:a="http://schemas.openxmlformats.org/drawingml/2006/main" r:id="rId9" tgtFrame="&quot;&quot;_blank&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nate Now">
                                                      <a:hlinkClick r:id="rId9" tgtFrame="&quot;&quot;_blank&quot;&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750" cy="71437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D55DE1">
                                      <w:rPr>
                                        <w:rFonts w:eastAsia="Times New Roman"/>
                                        <w:color w:val="000000"/>
                                        <w:sz w:val="20"/>
                                        <w:szCs w:val="20"/>
                                        <w:shd w:val="clear" w:color="auto" w:fill="FFFFFF"/>
                                      </w:rPr>
                                      <w:t> </w:t>
                                    </w:r>
                                  </w:p>
                                  <w:p w:rsidR="00D55DE1" w:rsidRPr="00D55DE1" w:rsidRDefault="00D55DE1" w:rsidP="00D55DE1">
                                    <w:pPr>
                                      <w:spacing w:after="240"/>
                                      <w:rPr>
                                        <w:rFonts w:eastAsia="Times New Roman"/>
                                      </w:rPr>
                                    </w:pPr>
                                    <w:r w:rsidRPr="00D55DE1">
                                      <w:rPr>
                                        <w:rFonts w:ascii="Arial" w:eastAsia="Times New Roman" w:hAnsi="Arial" w:cs="Arial"/>
                                        <w:color w:val="000000"/>
                                        <w:sz w:val="20"/>
                                        <w:szCs w:val="20"/>
                                        <w:shd w:val="clear" w:color="auto" w:fill="FFFFFF"/>
                                      </w:rPr>
                                      <w:t>SWAN exists in part thanks to the generosity of members of its community.</w:t>
                                    </w:r>
                                    <w:hyperlink r:id="rId11" w:tgtFrame="_blank" w:history="1">
                                      <w:r w:rsidRPr="00D55DE1">
                                        <w:rPr>
                                          <w:rFonts w:ascii="Arial" w:eastAsia="Times New Roman" w:hAnsi="Arial" w:cs="Arial"/>
                                          <w:b/>
                                          <w:bCs/>
                                          <w:color w:val="000000"/>
                                          <w:sz w:val="20"/>
                                          <w:szCs w:val="20"/>
                                          <w:u w:val="single"/>
                                          <w:shd w:val="clear" w:color="auto" w:fill="FFFFFF"/>
                                        </w:rPr>
                                        <w:t>Contributions </w:t>
                                      </w:r>
                                    </w:hyperlink>
                                    <w:r w:rsidRPr="00D55DE1">
                                      <w:rPr>
                                        <w:rFonts w:ascii="Arial" w:eastAsia="Times New Roman" w:hAnsi="Arial" w:cs="Arial"/>
                                        <w:color w:val="000000"/>
                                        <w:sz w:val="20"/>
                                        <w:szCs w:val="20"/>
                                        <w:shd w:val="clear" w:color="auto" w:fill="FFFFFF"/>
                                      </w:rPr>
                                      <w:t>of all sizes are important to us.</w:t>
                                    </w: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vanish/>
                          </w:rPr>
                        </w:pPr>
                      </w:p>
                      <w:tbl>
                        <w:tblPr>
                          <w:tblW w:w="5000" w:type="pct"/>
                          <w:jc w:val="center"/>
                          <w:tblCellSpacing w:w="0" w:type="dxa"/>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5000" w:type="pct"/>
                              <w:vAlign w:val="center"/>
                              <w:hideMark/>
                            </w:tcPr>
                            <w:tbl>
                              <w:tblPr>
                                <w:tblW w:w="5000" w:type="pct"/>
                                <w:jc w:val="center"/>
                                <w:tblCellSpacing w:w="0" w:type="dxa"/>
                                <w:shd w:val="clear" w:color="auto" w:fill="009594"/>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0" w:type="auto"/>
                                    <w:shd w:val="clear" w:color="auto" w:fill="009594"/>
                                    <w:tcMar>
                                      <w:top w:w="270" w:type="dxa"/>
                                      <w:left w:w="480" w:type="dxa"/>
                                      <w:bottom w:w="210" w:type="dxa"/>
                                      <w:right w:w="480" w:type="dxa"/>
                                    </w:tcMar>
                                    <w:hideMark/>
                                  </w:tcPr>
                                  <w:p w:rsidR="00D55DE1" w:rsidRPr="00D55DE1" w:rsidRDefault="00D55DE1" w:rsidP="00D55DE1">
                                    <w:pPr>
                                      <w:jc w:val="center"/>
                                      <w:rPr>
                                        <w:rFonts w:eastAsia="Times New Roman"/>
                                      </w:rPr>
                                    </w:pPr>
                                    <w:r w:rsidRPr="00D55DE1">
                                      <w:rPr>
                                        <w:rFonts w:ascii="Arial" w:eastAsia="Times New Roman" w:hAnsi="Arial" w:cs="Arial"/>
                                        <w:b/>
                                        <w:bCs/>
                                        <w:color w:val="E4FFFF"/>
                                        <w:sz w:val="32"/>
                                        <w:szCs w:val="32"/>
                                      </w:rPr>
                                      <w:t>SWAN IN THE MEDIA</w:t>
                                    </w:r>
                                  </w:p>
                                  <w:p w:rsidR="00D55DE1" w:rsidRPr="00D55DE1" w:rsidRDefault="00D55DE1" w:rsidP="00D55DE1">
                                    <w:pPr>
                                      <w:rPr>
                                        <w:rFonts w:eastAsia="Times New Roman"/>
                                      </w:rPr>
                                    </w:pPr>
                                    <w:r w:rsidRPr="00D55DE1">
                                      <w:rPr>
                                        <w:rFonts w:ascii="Arial" w:eastAsia="Times New Roman" w:hAnsi="Arial" w:cs="Arial"/>
                                        <w:color w:val="FFFFFF"/>
                                      </w:rPr>
                                      <w:t> </w:t>
                                    </w:r>
                                  </w:p>
                                  <w:p w:rsidR="00D55DE1" w:rsidRPr="00D55DE1" w:rsidRDefault="00D55DE1" w:rsidP="00D55DE1">
                                    <w:pPr>
                                      <w:rPr>
                                        <w:rFonts w:eastAsia="Times New Roman"/>
                                      </w:rPr>
                                    </w:pPr>
                                    <w:r w:rsidRPr="00D55DE1">
                                      <w:rPr>
                                        <w:rFonts w:ascii="Arial" w:eastAsia="Times New Roman" w:hAnsi="Arial" w:cs="Arial"/>
                                        <w:b/>
                                        <w:bCs/>
                                        <w:color w:val="FFFFFF"/>
                                      </w:rPr>
                                      <w:t>Defense One</w:t>
                                    </w:r>
                                    <w:r w:rsidRPr="00D55DE1">
                                      <w:rPr>
                                        <w:rFonts w:ascii="Arial" w:eastAsia="Times New Roman" w:hAnsi="Arial" w:cs="Arial"/>
                                        <w:color w:val="FFFFFF"/>
                                      </w:rPr>
                                      <w:t>: </w:t>
                                    </w:r>
                                    <w:hyperlink r:id="rId12" w:tgtFrame="_blank" w:history="1">
                                      <w:r w:rsidRPr="00D55DE1">
                                        <w:rPr>
                                          <w:rFonts w:ascii="Arial" w:eastAsia="Times New Roman" w:hAnsi="Arial" w:cs="Arial"/>
                                          <w:color w:val="72FFFF"/>
                                          <w:u w:val="single"/>
                                        </w:rPr>
                                        <w:t>Army Shows Women No Slack at Elite Army Ranger Qualifiers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Baltimore Sun</w:t>
                                    </w:r>
                                    <w:r w:rsidRPr="00D55DE1">
                                      <w:rPr>
                                        <w:rFonts w:ascii="Arial" w:eastAsia="Times New Roman" w:hAnsi="Arial" w:cs="Arial"/>
                                        <w:color w:val="FFFFFF"/>
                                      </w:rPr>
                                      <w:t>: </w:t>
                                    </w:r>
                                    <w:hyperlink r:id="rId13" w:tgtFrame="_blank" w:history="1">
                                      <w:r w:rsidRPr="00D55DE1">
                                        <w:rPr>
                                          <w:rFonts w:ascii="Arial" w:eastAsia="Times New Roman" w:hAnsi="Arial" w:cs="Arial"/>
                                          <w:color w:val="72FFFF"/>
                                          <w:u w:val="single"/>
                                        </w:rPr>
                                        <w:t>Aberdeen Proving Ground opens sex assault resource center</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Congresswoman Tsongas Press Report: </w:t>
                                    </w:r>
                                    <w:hyperlink r:id="rId14" w:tgtFrame="_blank" w:history="1">
                                      <w:r w:rsidRPr="00D55DE1">
                                        <w:rPr>
                                          <w:rFonts w:ascii="Arial" w:eastAsia="Times New Roman" w:hAnsi="Arial" w:cs="Arial"/>
                                          <w:color w:val="72FFFF"/>
                                          <w:u w:val="single"/>
                                        </w:rPr>
                                        <w:t>Tsongas &amp; Turner unveil SUPPORT Act to combat military sexual assault, extend critical resources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Baltimore Sun: </w:t>
                                    </w:r>
                                    <w:hyperlink r:id="rId15" w:tgtFrame="_blank" w:history="1">
                                      <w:r w:rsidRPr="00D55DE1">
                                        <w:rPr>
                                          <w:rFonts w:ascii="Arial" w:eastAsia="Times New Roman" w:hAnsi="Arial" w:cs="Arial"/>
                                          <w:color w:val="72FFFF"/>
                                          <w:u w:val="single"/>
                                        </w:rPr>
                                        <w:t>Activists call for stiffer internal oversight of military academy sex assault cases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CapitalGazette.com</w:t>
                                    </w:r>
                                    <w:r w:rsidRPr="00D55DE1">
                                      <w:rPr>
                                        <w:rFonts w:ascii="Arial" w:eastAsia="Times New Roman" w:hAnsi="Arial" w:cs="Arial"/>
                                        <w:color w:val="FFFFFF"/>
                                      </w:rPr>
                                      <w:t>: </w:t>
                                    </w:r>
                                    <w:hyperlink r:id="rId16" w:tgtFrame="_blank" w:history="1">
                                      <w:r w:rsidRPr="00D55DE1">
                                        <w:rPr>
                                          <w:rFonts w:ascii="Arial" w:eastAsia="Times New Roman" w:hAnsi="Arial" w:cs="Arial"/>
                                          <w:color w:val="72FFFF"/>
                                          <w:u w:val="single"/>
                                        </w:rPr>
                                        <w:t>Activists call for stiffer internal oversight of military academy sex assault cases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Inside Higher Ed</w:t>
                                    </w:r>
                                    <w:r w:rsidRPr="00D55DE1">
                                      <w:rPr>
                                        <w:rFonts w:ascii="Arial" w:eastAsia="Times New Roman" w:hAnsi="Arial" w:cs="Arial"/>
                                        <w:color w:val="FFFFFF"/>
                                      </w:rPr>
                                      <w:t>: </w:t>
                                    </w:r>
                                    <w:hyperlink r:id="rId17" w:tgtFrame="_blank" w:history="1">
                                      <w:r w:rsidRPr="00D55DE1">
                                        <w:rPr>
                                          <w:rFonts w:ascii="Arial" w:eastAsia="Times New Roman" w:hAnsi="Arial" w:cs="Arial"/>
                                          <w:color w:val="72FFFF"/>
                                          <w:u w:val="single"/>
                                        </w:rPr>
                                        <w:t>Obama Urged to Add Sex Assault Protections at Military Academies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Stars and Stripes</w:t>
                                    </w:r>
                                    <w:r w:rsidRPr="00D55DE1">
                                      <w:rPr>
                                        <w:rFonts w:ascii="Arial" w:eastAsia="Times New Roman" w:hAnsi="Arial" w:cs="Arial"/>
                                        <w:color w:val="FFFFFF"/>
                                      </w:rPr>
                                      <w:t>: </w:t>
                                    </w:r>
                                    <w:hyperlink r:id="rId18" w:tgtFrame="_blank" w:history="1">
                                      <w:r w:rsidRPr="00D55DE1">
                                        <w:rPr>
                                          <w:rFonts w:ascii="Arial" w:eastAsia="Times New Roman" w:hAnsi="Arial" w:cs="Arial"/>
                                          <w:color w:val="72FFFF"/>
                                          <w:u w:val="single"/>
                                        </w:rPr>
                                        <w:t>Group urges IG oversight of service academy sex assaults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HuffPo Live: VIDEO</w:t>
                                    </w:r>
                                    <w:r w:rsidRPr="00D55DE1">
                                      <w:rPr>
                                        <w:rFonts w:ascii="Arial" w:eastAsia="Times New Roman" w:hAnsi="Arial" w:cs="Arial"/>
                                        <w:color w:val="FFFFFF"/>
                                      </w:rPr>
                                      <w:t>: </w:t>
                                    </w:r>
                                    <w:hyperlink r:id="rId19" w:tgtFrame="_blank" w:history="1">
                                      <w:r w:rsidRPr="00D55DE1">
                                        <w:rPr>
                                          <w:rFonts w:ascii="Arial" w:eastAsia="Times New Roman" w:hAnsi="Arial" w:cs="Arial"/>
                                          <w:color w:val="72FFFF"/>
                                          <w:u w:val="single"/>
                                        </w:rPr>
                                        <w:t>How SWAN Is Tackling Sexual Assault In Military Service Academies</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AOL: </w:t>
                                    </w:r>
                                    <w:hyperlink r:id="rId20" w:tgtFrame="_blank" w:history="1">
                                      <w:r w:rsidRPr="00D55DE1">
                                        <w:rPr>
                                          <w:rFonts w:ascii="Arial" w:eastAsia="Times New Roman" w:hAnsi="Arial" w:cs="Arial"/>
                                          <w:color w:val="72FFFF"/>
                                          <w:u w:val="single"/>
                                        </w:rPr>
                                        <w:t>SWAN Issues Executive Order Proposal For Sexual Assault At Military College</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Washington Times: </w:t>
                                    </w:r>
                                    <w:hyperlink r:id="rId21" w:tgtFrame="_blank" w:history="1">
                                      <w:r w:rsidRPr="00D55DE1">
                                        <w:rPr>
                                          <w:rFonts w:ascii="Arial" w:eastAsia="Times New Roman" w:hAnsi="Arial" w:cs="Arial"/>
                                          <w:color w:val="72FFFF"/>
                                          <w:u w:val="single"/>
                                        </w:rPr>
                                        <w:t>Kirsten Gillibrand: Military sex assaults double if civilian victims counted</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Stars and Stripes: </w:t>
                                    </w:r>
                                    <w:hyperlink r:id="rId22" w:tgtFrame="_blank" w:history="1">
                                      <w:r w:rsidRPr="00D55DE1">
                                        <w:rPr>
                                          <w:rFonts w:ascii="Arial" w:eastAsia="Times New Roman" w:hAnsi="Arial" w:cs="Arial"/>
                                          <w:color w:val="72FFFF"/>
                                          <w:u w:val="single"/>
                                        </w:rPr>
                                        <w:t>Little progress in countering perceptions of retaliation in sexual assault reporting</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San Antonio Express-News: </w:t>
                                    </w:r>
                                    <w:hyperlink r:id="rId23" w:tgtFrame="_blank" w:history="1">
                                      <w:r w:rsidRPr="00D55DE1">
                                        <w:rPr>
                                          <w:rFonts w:ascii="Arial" w:eastAsia="Times New Roman" w:hAnsi="Arial" w:cs="Arial"/>
                                          <w:color w:val="72FFFF"/>
                                          <w:u w:val="single"/>
                                        </w:rPr>
                                        <w:t>Military says sexual assaults have dropped</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U.S. News &amp; World Report: </w:t>
                                    </w:r>
                                    <w:hyperlink r:id="rId24" w:tgtFrame="_blank" w:history="1">
                                      <w:r w:rsidRPr="00D55DE1">
                                        <w:rPr>
                                          <w:rFonts w:ascii="Arial" w:eastAsia="Times New Roman" w:hAnsi="Arial" w:cs="Arial"/>
                                          <w:color w:val="72FFFF"/>
                                          <w:u w:val="single"/>
                                        </w:rPr>
                                        <w:t>Few Military Women Seek Care After Sexual Assault: Study</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The Economist: </w:t>
                                    </w:r>
                                    <w:hyperlink r:id="rId25" w:tgtFrame="_blank" w:history="1">
                                      <w:r w:rsidRPr="00D55DE1">
                                        <w:rPr>
                                          <w:rFonts w:ascii="Arial" w:eastAsia="Times New Roman" w:hAnsi="Arial" w:cs="Arial"/>
                                          <w:color w:val="72FFFF"/>
                                          <w:u w:val="single"/>
                                        </w:rPr>
                                        <w:t>America's Amazons</w:t>
                                      </w:r>
                                    </w:hyperlink>
                                  </w:p>
                                  <w:p w:rsidR="00D55DE1" w:rsidRPr="00D55DE1" w:rsidRDefault="00D55DE1" w:rsidP="00D55DE1">
                                    <w:pPr>
                                      <w:rPr>
                                        <w:rFonts w:eastAsia="Times New Roman"/>
                                      </w:rPr>
                                    </w:pPr>
                                    <w:r w:rsidRPr="00D55DE1">
                                      <w:rPr>
                                        <w:rFonts w:ascii="Arial" w:eastAsia="Times New Roman" w:hAnsi="Arial" w:cs="Arial"/>
                                        <w:color w:val="FFFFFF"/>
                                      </w:rPr>
                                      <w:t> </w:t>
                                    </w:r>
                                  </w:p>
                                  <w:p w:rsidR="00D55DE1" w:rsidRPr="00D55DE1" w:rsidRDefault="00D55DE1" w:rsidP="00D55DE1">
                                    <w:pPr>
                                      <w:rPr>
                                        <w:rFonts w:eastAsia="Times New Roman"/>
                                      </w:rPr>
                                    </w:pPr>
                                    <w:r w:rsidRPr="00D55DE1">
                                      <w:rPr>
                                        <w:rFonts w:ascii="Arial" w:eastAsia="Times New Roman" w:hAnsi="Arial" w:cs="Arial"/>
                                        <w:b/>
                                        <w:bCs/>
                                        <w:color w:val="FFFFFF"/>
                                      </w:rPr>
                                      <w:t>San Antonio Express-News</w:t>
                                    </w:r>
                                    <w:r w:rsidRPr="00D55DE1">
                                      <w:rPr>
                                        <w:rFonts w:ascii="Arial" w:eastAsia="Times New Roman" w:hAnsi="Arial" w:cs="Arial"/>
                                        <w:color w:val="FFFFFF"/>
                                      </w:rPr>
                                      <w:t>:</w:t>
                                    </w:r>
                                    <w:hyperlink r:id="rId26" w:tgtFrame="_blank" w:history="1">
                                      <w:r w:rsidRPr="00D55DE1">
                                        <w:rPr>
                                          <w:rFonts w:ascii="Arial" w:eastAsia="Times New Roman" w:hAnsi="Arial" w:cs="Arial"/>
                                          <w:color w:val="72FFFF"/>
                                          <w:u w:val="single"/>
                                        </w:rPr>
                                        <w:t>Airman paid high price after reporting sexual assault</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Mother Jones</w:t>
                                    </w:r>
                                    <w:r w:rsidRPr="00D55DE1">
                                      <w:rPr>
                                        <w:rFonts w:ascii="Arial" w:eastAsia="Times New Roman" w:hAnsi="Arial" w:cs="Arial"/>
                                        <w:color w:val="FFFFFF"/>
                                      </w:rPr>
                                      <w:t>: </w:t>
                                    </w:r>
                                    <w:hyperlink r:id="rId27" w:tgtFrame="_blank" w:history="1">
                                      <w:r w:rsidRPr="00D55DE1">
                                        <w:rPr>
                                          <w:rFonts w:ascii="Arial" w:eastAsia="Times New Roman" w:hAnsi="Arial" w:cs="Arial"/>
                                          <w:color w:val="72FFFF"/>
                                          <w:u w:val="single"/>
                                        </w:rPr>
                                        <w:t>The US Military's Sexual Assault Problem is So Bad the UN Is Getting Involved</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Ottawa Citizen: </w:t>
                                    </w:r>
                                    <w:hyperlink r:id="rId28" w:tgtFrame="_blank" w:history="1">
                                      <w:r w:rsidRPr="00D55DE1">
                                        <w:rPr>
                                          <w:rFonts w:ascii="Arial" w:eastAsia="Times New Roman" w:hAnsi="Arial" w:cs="Arial"/>
                                          <w:color w:val="72FFFF"/>
                                          <w:u w:val="single"/>
                                        </w:rPr>
                                        <w:t>Canadian military looks to U.S. counterpart on dealing with sexual misconduct</w:t>
                                      </w:r>
                                    </w:hyperlink>
                                  </w:p>
                                  <w:p w:rsidR="00D55DE1" w:rsidRPr="00D55DE1" w:rsidRDefault="00D55DE1" w:rsidP="00D55DE1">
                                    <w:pPr>
                                      <w:rPr>
                                        <w:rFonts w:eastAsia="Times New Roman"/>
                                      </w:rPr>
                                    </w:pPr>
                                    <w:r w:rsidRPr="00D55DE1">
                                      <w:rPr>
                                        <w:rFonts w:ascii="Arial" w:eastAsia="Times New Roman" w:hAnsi="Arial" w:cs="Arial"/>
                                        <w:color w:val="FFFFFF"/>
                                      </w:rPr>
                                      <w:br/>
                                    </w:r>
                                    <w:r w:rsidRPr="00D55DE1">
                                      <w:rPr>
                                        <w:rFonts w:ascii="Arial" w:eastAsia="Times New Roman" w:hAnsi="Arial" w:cs="Arial"/>
                                        <w:b/>
                                        <w:bCs/>
                                        <w:color w:val="FFFFFF"/>
                                      </w:rPr>
                                      <w:t>New York Times: </w:t>
                                    </w:r>
                                    <w:hyperlink r:id="rId29" w:tgtFrame="_blank" w:history="1">
                                      <w:r w:rsidRPr="00D55DE1">
                                        <w:rPr>
                                          <w:rFonts w:ascii="Arial" w:eastAsia="Times New Roman" w:hAnsi="Arial" w:cs="Arial"/>
                                          <w:color w:val="72FFFF"/>
                                          <w:u w:val="single"/>
                                        </w:rPr>
                                        <w:t>Stop Assaults on Military Campuses</w:t>
                                      </w:r>
                                    </w:hyperlink>
                                  </w:p>
                                  <w:p w:rsidR="00D55DE1" w:rsidRPr="00D55DE1" w:rsidRDefault="00D55DE1" w:rsidP="00D55DE1">
                                    <w:pPr>
                                      <w:rPr>
                                        <w:rFonts w:eastAsia="Times New Roman"/>
                                      </w:rPr>
                                    </w:pPr>
                                    <w:r w:rsidRPr="00D55DE1">
                                      <w:rPr>
                                        <w:rFonts w:ascii="Arial" w:eastAsia="Times New Roman" w:hAnsi="Arial" w:cs="Arial"/>
                                        <w:color w:val="FFFFFF"/>
                                      </w:rPr>
                                      <w:br/>
                                      <w:t> </w:t>
                                    </w:r>
                                  </w:p>
                                </w:tc>
                              </w:tr>
                            </w:tbl>
                            <w:p w:rsidR="00D55DE1" w:rsidRPr="00D55DE1" w:rsidRDefault="00D55DE1" w:rsidP="00D55DE1">
                              <w:pPr>
                                <w:jc w:val="center"/>
                                <w:rPr>
                                  <w:rFonts w:eastAsia="Times New Roman"/>
                                  <w:vanish/>
                                </w:rPr>
                              </w:pPr>
                            </w:p>
                            <w:tbl>
                              <w:tblPr>
                                <w:tblW w:w="5000" w:type="pct"/>
                                <w:jc w:val="center"/>
                                <w:tblCellSpacing w:w="0" w:type="dxa"/>
                                <w:shd w:val="clear" w:color="auto" w:fill="F3F2F4"/>
                                <w:tblCellMar>
                                  <w:left w:w="0" w:type="dxa"/>
                                  <w:right w:w="0" w:type="dxa"/>
                                </w:tblCellMar>
                                <w:tblLook w:val="04A0" w:firstRow="1" w:lastRow="0" w:firstColumn="1" w:lastColumn="0" w:noHBand="0" w:noVBand="1"/>
                              </w:tblPr>
                              <w:tblGrid>
                                <w:gridCol w:w="9570"/>
                              </w:tblGrid>
                              <w:tr w:rsidR="00D55DE1" w:rsidRPr="00D55DE1">
                                <w:trPr>
                                  <w:tblCellSpacing w:w="0" w:type="dxa"/>
                                  <w:jc w:val="center"/>
                                </w:trPr>
                                <w:tc>
                                  <w:tcPr>
                                    <w:tcW w:w="0" w:type="auto"/>
                                    <w:shd w:val="clear" w:color="auto" w:fill="F3F2F4"/>
                                    <w:tcMar>
                                      <w:top w:w="270" w:type="dxa"/>
                                      <w:left w:w="480" w:type="dxa"/>
                                      <w:bottom w:w="210" w:type="dxa"/>
                                      <w:right w:w="480" w:type="dxa"/>
                                    </w:tcMar>
                                    <w:hideMark/>
                                  </w:tcPr>
                                  <w:p w:rsidR="00D55DE1" w:rsidRPr="00D55DE1" w:rsidRDefault="00D55DE1" w:rsidP="00D55DE1">
                                    <w:pPr>
                                      <w:jc w:val="center"/>
                                      <w:rPr>
                                        <w:rFonts w:eastAsia="Times New Roman"/>
                                      </w:rPr>
                                    </w:pPr>
                                    <w:r w:rsidRPr="00D55DE1">
                                      <w:rPr>
                                        <w:rFonts w:ascii="Arial" w:eastAsia="Times New Roman" w:hAnsi="Arial" w:cs="Arial"/>
                                        <w:color w:val="625467"/>
                                      </w:rPr>
                                      <w:t>About Us</w:t>
                                    </w:r>
                                  </w:p>
                                  <w:p w:rsidR="00D55DE1" w:rsidRPr="00D55DE1" w:rsidRDefault="00D55DE1" w:rsidP="00D55DE1">
                                    <w:pPr>
                                      <w:spacing w:after="240"/>
                                      <w:jc w:val="center"/>
                                      <w:rPr>
                                        <w:rFonts w:eastAsia="Times New Roman"/>
                                      </w:rPr>
                                    </w:pPr>
                                    <w:r w:rsidRPr="00D55DE1">
                                      <w:rPr>
                                        <w:rFonts w:ascii="Arial" w:eastAsia="Times New Roman" w:hAnsi="Arial" w:cs="Arial"/>
                                        <w:color w:val="625467"/>
                                        <w:sz w:val="20"/>
                                        <w:szCs w:val="20"/>
                                      </w:rPr>
                                      <w:t>SWAN is a civil rights organization founded and led by women veterans. SWAN works to transform military culture by securing equal opportunity and freedom to serve without discrimination, harassment or assault; and to reform veterans' services to ensure high quality health care and benefits for women veterans and their families.You can find the Service Women's Action Network on our </w:t>
                                    </w:r>
                                    <w:hyperlink r:id="rId30" w:tgtFrame="_blank" w:history="1">
                                      <w:r w:rsidRPr="00D55DE1">
                                        <w:rPr>
                                          <w:rFonts w:ascii="Arial" w:eastAsia="Times New Roman" w:hAnsi="Arial" w:cs="Arial"/>
                                          <w:color w:val="800080"/>
                                          <w:sz w:val="20"/>
                                          <w:szCs w:val="20"/>
                                          <w:u w:val="single"/>
                                        </w:rPr>
                                        <w:t>homepage</w:t>
                                      </w:r>
                                    </w:hyperlink>
                                    <w:r w:rsidRPr="00D55DE1">
                                      <w:rPr>
                                        <w:rFonts w:ascii="Arial" w:eastAsia="Times New Roman" w:hAnsi="Arial" w:cs="Arial"/>
                                        <w:color w:val="625467"/>
                                        <w:sz w:val="20"/>
                                        <w:szCs w:val="20"/>
                                      </w:rPr>
                                      <w:t>, on </w:t>
                                    </w:r>
                                    <w:hyperlink r:id="rId31" w:tgtFrame="_blank" w:history="1">
                                      <w:r w:rsidRPr="00D55DE1">
                                        <w:rPr>
                                          <w:rFonts w:ascii="Arial" w:eastAsia="Times New Roman" w:hAnsi="Arial" w:cs="Arial"/>
                                          <w:color w:val="800080"/>
                                          <w:sz w:val="20"/>
                                          <w:szCs w:val="20"/>
                                          <w:u w:val="single"/>
                                        </w:rPr>
                                        <w:t>Twitter</w:t>
                                      </w:r>
                                    </w:hyperlink>
                                    <w:r w:rsidRPr="00D55DE1">
                                      <w:rPr>
                                        <w:rFonts w:ascii="Arial" w:eastAsia="Times New Roman" w:hAnsi="Arial" w:cs="Arial"/>
                                        <w:color w:val="625467"/>
                                        <w:sz w:val="20"/>
                                        <w:szCs w:val="20"/>
                                      </w:rPr>
                                      <w:t> and on </w:t>
                                    </w:r>
                                    <w:hyperlink r:id="rId32" w:tgtFrame="_blank" w:history="1">
                                      <w:r w:rsidRPr="00D55DE1">
                                        <w:rPr>
                                          <w:rFonts w:ascii="Arial" w:eastAsia="Times New Roman" w:hAnsi="Arial" w:cs="Arial"/>
                                          <w:color w:val="800080"/>
                                          <w:sz w:val="20"/>
                                          <w:szCs w:val="20"/>
                                          <w:u w:val="single"/>
                                        </w:rPr>
                                        <w:t>Facebook</w:t>
                                      </w:r>
                                    </w:hyperlink>
                                    <w:r w:rsidRPr="00D55DE1">
                                      <w:rPr>
                                        <w:rFonts w:ascii="Arial" w:eastAsia="Times New Roman" w:hAnsi="Arial" w:cs="Arial"/>
                                        <w:color w:val="625467"/>
                                        <w:sz w:val="20"/>
                                        <w:szCs w:val="20"/>
                                      </w:rPr>
                                      <w:t>.</w:t>
                                    </w:r>
                                  </w:p>
                                  <w:p w:rsidR="00D55DE1" w:rsidRPr="00D55DE1" w:rsidRDefault="00D55DE1" w:rsidP="00D55DE1">
                                    <w:pPr>
                                      <w:jc w:val="center"/>
                                      <w:rPr>
                                        <w:rFonts w:eastAsia="Times New Roman"/>
                                      </w:rPr>
                                    </w:pPr>
                                    <w:r w:rsidRPr="00D55DE1">
                                      <w:rPr>
                                        <w:rFonts w:ascii="Arial" w:eastAsia="Times New Roman" w:hAnsi="Arial" w:cs="Arial"/>
                                        <w:b/>
                                        <w:bCs/>
                                        <w:i/>
                                        <w:iCs/>
                                        <w:color w:val="625467"/>
                                        <w:sz w:val="20"/>
                                        <w:szCs w:val="20"/>
                                      </w:rPr>
                                      <w:t>STAY CONNECTED</w:t>
                                    </w:r>
                                    <w:r w:rsidRPr="00D55DE1">
                                      <w:rPr>
                                        <w:rFonts w:ascii="Arial" w:eastAsia="Times New Roman" w:hAnsi="Arial" w:cs="Arial"/>
                                        <w:color w:val="625467"/>
                                        <w:sz w:val="20"/>
                                        <w:szCs w:val="20"/>
                                      </w:rPr>
                                      <w:br/>
                                    </w:r>
                                    <w:r w:rsidRPr="00D55DE1">
                                      <w:rPr>
                                        <w:rFonts w:ascii="Arial" w:eastAsia="Times New Roman" w:hAnsi="Arial" w:cs="Arial"/>
                                        <w:color w:val="625467"/>
                                        <w:sz w:val="20"/>
                                        <w:szCs w:val="20"/>
                                      </w:rPr>
                                      <w:br/>
                                    </w:r>
                                    <w:r>
                                      <w:rPr>
                                        <w:rFonts w:ascii="Arial" w:eastAsia="Times New Roman" w:hAnsi="Arial" w:cs="Arial"/>
                                        <w:noProof/>
                                        <w:color w:val="800080"/>
                                        <w:sz w:val="20"/>
                                        <w:szCs w:val="20"/>
                                      </w:rPr>
                                      <w:drawing>
                                        <wp:inline distT="0" distB="0" distL="0" distR="0" wp14:anchorId="671C4ADE" wp14:editId="43711A0A">
                                          <wp:extent cx="1524000" cy="257175"/>
                                          <wp:effectExtent l="0" t="0" r="0" b="9525"/>
                                          <wp:docPr id="3" name="Picture 3" descr="Like us on Facebook">
                                            <a:hlinkClick xmlns:a="http://schemas.openxmlformats.org/drawingml/2006/main" r:id="rId3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ke us on Facebook"/>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24000" cy="257175"/>
                                                  </a:xfrm>
                                                  <a:prstGeom prst="rect">
                                                    <a:avLst/>
                                                  </a:prstGeom>
                                                  <a:noFill/>
                                                  <a:ln>
                                                    <a:noFill/>
                                                  </a:ln>
                                                </pic:spPr>
                                              </pic:pic>
                                            </a:graphicData>
                                          </a:graphic>
                                        </wp:inline>
                                      </w:drawing>
                                    </w:r>
                                    <w:r w:rsidRPr="00D55DE1">
                                      <w:rPr>
                                        <w:rFonts w:ascii="Arial" w:eastAsia="Times New Roman" w:hAnsi="Arial" w:cs="Arial"/>
                                        <w:color w:val="625467"/>
                                        <w:sz w:val="20"/>
                                        <w:szCs w:val="20"/>
                                      </w:rPr>
                                      <w:t>  </w:t>
                                    </w:r>
                                    <w:r>
                                      <w:rPr>
                                        <w:rFonts w:ascii="Arial" w:eastAsia="Times New Roman" w:hAnsi="Arial" w:cs="Arial"/>
                                        <w:noProof/>
                                        <w:color w:val="800080"/>
                                        <w:sz w:val="20"/>
                                        <w:szCs w:val="20"/>
                                      </w:rPr>
                                      <w:drawing>
                                        <wp:inline distT="0" distB="0" distL="0" distR="0" wp14:anchorId="6500C0FB" wp14:editId="68F844BB">
                                          <wp:extent cx="1524000" cy="257175"/>
                                          <wp:effectExtent l="0" t="0" r="0" b="9525"/>
                                          <wp:docPr id="2" name="Picture 2" descr="Follow us on Twitter">
                                            <a:hlinkClick xmlns:a="http://schemas.openxmlformats.org/drawingml/2006/main" r:id="rId3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llow us on Twitte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24000" cy="257175"/>
                                                  </a:xfrm>
                                                  <a:prstGeom prst="rect">
                                                    <a:avLst/>
                                                  </a:prstGeom>
                                                  <a:noFill/>
                                                  <a:ln>
                                                    <a:noFill/>
                                                  </a:ln>
                                                </pic:spPr>
                                              </pic:pic>
                                            </a:graphicData>
                                          </a:graphic>
                                        </wp:inline>
                                      </w:drawing>
                                    </w:r>
                                    <w:r w:rsidRPr="00D55DE1">
                                      <w:rPr>
                                        <w:rFonts w:ascii="Arial" w:eastAsia="Times New Roman" w:hAnsi="Arial" w:cs="Arial"/>
                                        <w:color w:val="625467"/>
                                        <w:sz w:val="20"/>
                                        <w:szCs w:val="20"/>
                                      </w:rPr>
                                      <w:t>      </w:t>
                                    </w: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rPr>
                  </w:pPr>
                </w:p>
              </w:tc>
            </w:tr>
          </w:tbl>
          <w:p w:rsidR="00D55DE1" w:rsidRPr="00D55DE1" w:rsidRDefault="00D55DE1" w:rsidP="00D55DE1">
            <w:pPr>
              <w:jc w:val="center"/>
              <w:rPr>
                <w:rFonts w:eastAsia="Times New Roman"/>
              </w:rPr>
            </w:pPr>
          </w:p>
        </w:tc>
        <w:bookmarkStart w:id="1" w:name="_GoBack"/>
        <w:bookmarkEnd w:id="1"/>
      </w:tr>
    </w:tbl>
    <w:p w:rsidR="00070A83" w:rsidRDefault="00070A83" w:rsidP="00D55DE1">
      <w:pPr>
        <w:spacing w:line="15" w:lineRule="atLeast"/>
      </w:pPr>
    </w:p>
    <w:sectPr w:rsidR="00070A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DE1"/>
    <w:rsid w:val="00070A83"/>
    <w:rsid w:val="00D55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DE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DE1"/>
    <w:rPr>
      <w:rFonts w:ascii="Tahoma" w:hAnsi="Tahoma" w:cs="Tahoma"/>
      <w:sz w:val="16"/>
      <w:szCs w:val="16"/>
    </w:rPr>
  </w:style>
  <w:style w:type="character" w:customStyle="1" w:styleId="BalloonTextChar">
    <w:name w:val="Balloon Text Char"/>
    <w:basedOn w:val="DefaultParagraphFont"/>
    <w:link w:val="BalloonText"/>
    <w:uiPriority w:val="99"/>
    <w:semiHidden/>
    <w:rsid w:val="00D55DE1"/>
    <w:rPr>
      <w:rFonts w:ascii="Tahoma" w:hAnsi="Tahoma" w:cs="Tahoma"/>
      <w:sz w:val="16"/>
      <w:szCs w:val="16"/>
    </w:rPr>
  </w:style>
  <w:style w:type="character" w:styleId="Hyperlink">
    <w:name w:val="Hyperlink"/>
    <w:basedOn w:val="DefaultParagraphFont"/>
    <w:uiPriority w:val="99"/>
    <w:semiHidden/>
    <w:unhideWhenUsed/>
    <w:rsid w:val="00D55DE1"/>
    <w:rPr>
      <w:color w:val="0000FF"/>
      <w:u w:val="single"/>
    </w:rPr>
  </w:style>
  <w:style w:type="paragraph" w:styleId="NormalWeb">
    <w:name w:val="Normal (Web)"/>
    <w:basedOn w:val="Normal"/>
    <w:uiPriority w:val="99"/>
    <w:unhideWhenUsed/>
    <w:rsid w:val="00D55DE1"/>
    <w:pPr>
      <w:spacing w:before="100" w:beforeAutospacing="1" w:after="100" w:afterAutospacing="1"/>
    </w:pPr>
    <w:rPr>
      <w:rFonts w:eastAsia="Times New Roman"/>
    </w:rPr>
  </w:style>
  <w:style w:type="character" w:styleId="Strong">
    <w:name w:val="Strong"/>
    <w:basedOn w:val="DefaultParagraphFont"/>
    <w:uiPriority w:val="22"/>
    <w:qFormat/>
    <w:rsid w:val="00D55DE1"/>
    <w:rPr>
      <w:b/>
      <w:bCs/>
    </w:rPr>
  </w:style>
  <w:style w:type="character" w:customStyle="1" w:styleId="apple-converted-space">
    <w:name w:val="apple-converted-space"/>
    <w:basedOn w:val="DefaultParagraphFont"/>
    <w:rsid w:val="00D55DE1"/>
  </w:style>
  <w:style w:type="character" w:styleId="Emphasis">
    <w:name w:val="Emphasis"/>
    <w:basedOn w:val="DefaultParagraphFont"/>
    <w:uiPriority w:val="20"/>
    <w:qFormat/>
    <w:rsid w:val="00D55DE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DE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DE1"/>
    <w:rPr>
      <w:rFonts w:ascii="Tahoma" w:hAnsi="Tahoma" w:cs="Tahoma"/>
      <w:sz w:val="16"/>
      <w:szCs w:val="16"/>
    </w:rPr>
  </w:style>
  <w:style w:type="character" w:customStyle="1" w:styleId="BalloonTextChar">
    <w:name w:val="Balloon Text Char"/>
    <w:basedOn w:val="DefaultParagraphFont"/>
    <w:link w:val="BalloonText"/>
    <w:uiPriority w:val="99"/>
    <w:semiHidden/>
    <w:rsid w:val="00D55DE1"/>
    <w:rPr>
      <w:rFonts w:ascii="Tahoma" w:hAnsi="Tahoma" w:cs="Tahoma"/>
      <w:sz w:val="16"/>
      <w:szCs w:val="16"/>
    </w:rPr>
  </w:style>
  <w:style w:type="character" w:styleId="Hyperlink">
    <w:name w:val="Hyperlink"/>
    <w:basedOn w:val="DefaultParagraphFont"/>
    <w:uiPriority w:val="99"/>
    <w:semiHidden/>
    <w:unhideWhenUsed/>
    <w:rsid w:val="00D55DE1"/>
    <w:rPr>
      <w:color w:val="0000FF"/>
      <w:u w:val="single"/>
    </w:rPr>
  </w:style>
  <w:style w:type="paragraph" w:styleId="NormalWeb">
    <w:name w:val="Normal (Web)"/>
    <w:basedOn w:val="Normal"/>
    <w:uiPriority w:val="99"/>
    <w:unhideWhenUsed/>
    <w:rsid w:val="00D55DE1"/>
    <w:pPr>
      <w:spacing w:before="100" w:beforeAutospacing="1" w:after="100" w:afterAutospacing="1"/>
    </w:pPr>
    <w:rPr>
      <w:rFonts w:eastAsia="Times New Roman"/>
    </w:rPr>
  </w:style>
  <w:style w:type="character" w:styleId="Strong">
    <w:name w:val="Strong"/>
    <w:basedOn w:val="DefaultParagraphFont"/>
    <w:uiPriority w:val="22"/>
    <w:qFormat/>
    <w:rsid w:val="00D55DE1"/>
    <w:rPr>
      <w:b/>
      <w:bCs/>
    </w:rPr>
  </w:style>
  <w:style w:type="character" w:customStyle="1" w:styleId="apple-converted-space">
    <w:name w:val="apple-converted-space"/>
    <w:basedOn w:val="DefaultParagraphFont"/>
    <w:rsid w:val="00D55DE1"/>
  </w:style>
  <w:style w:type="character" w:styleId="Emphasis">
    <w:name w:val="Emphasis"/>
    <w:basedOn w:val="DefaultParagraphFont"/>
    <w:uiPriority w:val="20"/>
    <w:qFormat/>
    <w:rsid w:val="00D55D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08056">
      <w:bodyDiv w:val="1"/>
      <w:marLeft w:val="0"/>
      <w:marRight w:val="0"/>
      <w:marTop w:val="0"/>
      <w:marBottom w:val="0"/>
      <w:divBdr>
        <w:top w:val="none" w:sz="0" w:space="0" w:color="auto"/>
        <w:left w:val="none" w:sz="0" w:space="0" w:color="auto"/>
        <w:bottom w:val="none" w:sz="0" w:space="0" w:color="auto"/>
        <w:right w:val="none" w:sz="0" w:space="0" w:color="auto"/>
      </w:divBdr>
    </w:div>
    <w:div w:id="1702048381">
      <w:bodyDiv w:val="1"/>
      <w:marLeft w:val="0"/>
      <w:marRight w:val="0"/>
      <w:marTop w:val="0"/>
      <w:marBottom w:val="0"/>
      <w:divBdr>
        <w:top w:val="none" w:sz="0" w:space="0" w:color="auto"/>
        <w:left w:val="none" w:sz="0" w:space="0" w:color="auto"/>
        <w:bottom w:val="none" w:sz="0" w:space="0" w:color="auto"/>
        <w:right w:val="none" w:sz="0" w:space="0" w:color="auto"/>
      </w:divBdr>
      <w:divsChild>
        <w:div w:id="95953565">
          <w:marLeft w:val="0"/>
          <w:marRight w:val="0"/>
          <w:marTop w:val="0"/>
          <w:marBottom w:val="0"/>
          <w:divBdr>
            <w:top w:val="none" w:sz="0" w:space="0" w:color="auto"/>
            <w:left w:val="none" w:sz="0" w:space="0" w:color="auto"/>
            <w:bottom w:val="none" w:sz="0" w:space="0" w:color="auto"/>
            <w:right w:val="none" w:sz="0" w:space="0" w:color="auto"/>
          </w:divBdr>
        </w:div>
        <w:div w:id="603028868">
          <w:marLeft w:val="0"/>
          <w:marRight w:val="0"/>
          <w:marTop w:val="0"/>
          <w:marBottom w:val="0"/>
          <w:divBdr>
            <w:top w:val="none" w:sz="0" w:space="0" w:color="auto"/>
            <w:left w:val="none" w:sz="0" w:space="0" w:color="auto"/>
            <w:bottom w:val="none" w:sz="0" w:space="0" w:color="auto"/>
            <w:right w:val="none" w:sz="0" w:space="0" w:color="auto"/>
          </w:divBdr>
          <w:divsChild>
            <w:div w:id="701714492">
              <w:marLeft w:val="0"/>
              <w:marRight w:val="0"/>
              <w:marTop w:val="0"/>
              <w:marBottom w:val="0"/>
              <w:divBdr>
                <w:top w:val="none" w:sz="0" w:space="0" w:color="auto"/>
                <w:left w:val="none" w:sz="0" w:space="0" w:color="auto"/>
                <w:bottom w:val="none" w:sz="0" w:space="0" w:color="auto"/>
                <w:right w:val="none" w:sz="0" w:space="0" w:color="auto"/>
              </w:divBdr>
            </w:div>
            <w:div w:id="641235824">
              <w:marLeft w:val="0"/>
              <w:marRight w:val="0"/>
              <w:marTop w:val="0"/>
              <w:marBottom w:val="0"/>
              <w:divBdr>
                <w:top w:val="none" w:sz="0" w:space="0" w:color="auto"/>
                <w:left w:val="none" w:sz="0" w:space="0" w:color="auto"/>
                <w:bottom w:val="none" w:sz="0" w:space="0" w:color="auto"/>
                <w:right w:val="none" w:sz="0" w:space="0" w:color="auto"/>
              </w:divBdr>
            </w:div>
            <w:div w:id="562908420">
              <w:marLeft w:val="0"/>
              <w:marRight w:val="0"/>
              <w:marTop w:val="0"/>
              <w:marBottom w:val="0"/>
              <w:divBdr>
                <w:top w:val="none" w:sz="0" w:space="0" w:color="auto"/>
                <w:left w:val="none" w:sz="0" w:space="0" w:color="auto"/>
                <w:bottom w:val="none" w:sz="0" w:space="0" w:color="auto"/>
                <w:right w:val="none" w:sz="0" w:space="0" w:color="auto"/>
              </w:divBdr>
            </w:div>
          </w:divsChild>
        </w:div>
        <w:div w:id="1557473784">
          <w:marLeft w:val="0"/>
          <w:marRight w:val="0"/>
          <w:marTop w:val="0"/>
          <w:marBottom w:val="0"/>
          <w:divBdr>
            <w:top w:val="none" w:sz="0" w:space="0" w:color="auto"/>
            <w:left w:val="none" w:sz="0" w:space="0" w:color="auto"/>
            <w:bottom w:val="none" w:sz="0" w:space="0" w:color="auto"/>
            <w:right w:val="none" w:sz="0" w:space="0" w:color="auto"/>
          </w:divBdr>
        </w:div>
        <w:div w:id="769741285">
          <w:marLeft w:val="0"/>
          <w:marRight w:val="0"/>
          <w:marTop w:val="0"/>
          <w:marBottom w:val="0"/>
          <w:divBdr>
            <w:top w:val="none" w:sz="0" w:space="0" w:color="auto"/>
            <w:left w:val="none" w:sz="0" w:space="0" w:color="auto"/>
            <w:bottom w:val="none" w:sz="0" w:space="0" w:color="auto"/>
            <w:right w:val="none" w:sz="0" w:space="0" w:color="auto"/>
          </w:divBdr>
        </w:div>
        <w:div w:id="1558979900">
          <w:marLeft w:val="0"/>
          <w:marRight w:val="0"/>
          <w:marTop w:val="0"/>
          <w:marBottom w:val="0"/>
          <w:divBdr>
            <w:top w:val="none" w:sz="0" w:space="0" w:color="auto"/>
            <w:left w:val="none" w:sz="0" w:space="0" w:color="auto"/>
            <w:bottom w:val="none" w:sz="0" w:space="0" w:color="auto"/>
            <w:right w:val="none" w:sz="0" w:space="0" w:color="auto"/>
          </w:divBdr>
        </w:div>
        <w:div w:id="2058426541">
          <w:marLeft w:val="0"/>
          <w:marRight w:val="0"/>
          <w:marTop w:val="0"/>
          <w:marBottom w:val="0"/>
          <w:divBdr>
            <w:top w:val="none" w:sz="0" w:space="0" w:color="auto"/>
            <w:left w:val="none" w:sz="0" w:space="0" w:color="auto"/>
            <w:bottom w:val="none" w:sz="0" w:space="0" w:color="auto"/>
            <w:right w:val="none" w:sz="0" w:space="0" w:color="auto"/>
          </w:divBdr>
        </w:div>
        <w:div w:id="9403762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f=001-mNr4dlEpf4QjhMaBlnur7hyp8FxgFaxhRuTsgcgsHwqXORjUFBso-1X-6XiIsLGeN1Y7iHaBUw2yRPoM5gCGiEaCOcs7H0O8LmvM7QJ-0lbUxbtkt1WCJhT3NKeZ4FeYu2XXG8FW7kVv6T2in-QKtwHJ0JZQ-4y2XmAwpw7H-4CA-RFX7-YMp6ollcZoDMReAs5w_jOtVGqHOeHifLFdiE-EmlOpOT1TH9E2HyQmYbWI-tnjlL0_bFkZ0GgiL_iIKa8JUdfsTvqccL-_KW_GbA4oej2A-jXrxWPC-Baf4863Y00Jlj_EiEHw99DOJGxJy1MBibxsI9vMhcUXTBNa5yh2Pp832jLXd4mDOy29PK5g9ZvPV6PKx-q2aH3vIJDOeokhoGchKFljdkixiFWuG1tEgglBXVKWhF5-37uTUI7W3G-w2b2K0h89zu2K-9b-HS_HHNLxTc=&amp;c=y5AiZl-YtyJmE6iXISkVQ7AT_AFoHf95vdOEI8rGjcb-sG42A-kKXQ==&amp;ch=U6qCB708cIUtLamSPxH7fgN6q-eAJNDjs6FlpVX07tFHJfF8xdtkWg==" TargetMode="External"/><Relationship Id="rId13" Type="http://schemas.openxmlformats.org/officeDocument/2006/relationships/hyperlink" Target="http://r20.rs6.net/tn.jsp?f=001-mNr4dlEpf4QjhMaBlnur7hyp8FxgFaxhRuTsgcgsHwqXORjUFBso0-Zgf6d2i_JuDn7OsM3m6-OnNn2ppecRgR-_RjwJZIHfzlzFrqUFkfQ7FLVND9cJ_BfZqk73fpqVTM4adPc3kD2veo0rr_Sfwv5aqxchlRCfc1dXQfP5RScqyMA0z6R2v1szhh6EHcOaIloER2pBUEmmup4AuMur5mjTRBU8FlCnO6YxqjrzIW5asX7bN5H6IsyElop4loy7V51c3TazSlKb8r4XC3HhiJlp_w4mTNd5kJfYO6CDf5dp7CNtSKZokwvQpSnUEwxpCQNaT-JhVGD-5j6QISQolhOOeR7pPFQ47RUF00jmoE74voT6EWLrZrUEohrYgMsh_SA_BU_EIcyS5pfV0bBiW3zQEKugVCjpAi1LzaKioD-D87gTwCK7ikfn60BvaS3jgeds1mgcXQWOydjeOf5ST-3iTK179gF&amp;c=y5AiZl-YtyJmE6iXISkVQ7AT_AFoHf95vdOEI8rGjcb-sG42A-kKXQ==&amp;ch=U6qCB708cIUtLamSPxH7fgN6q-eAJNDjs6FlpVX07tFHJfF8xdtkWg==" TargetMode="External"/><Relationship Id="rId18" Type="http://schemas.openxmlformats.org/officeDocument/2006/relationships/hyperlink" Target="http://r20.rs6.net/tn.jsp?f=001-mNr4dlEpf4QjhMaBlnur7hyp8FxgFaxhRuTsgcgsHwqXORjUFBso0-Zgf6d2i_JONmiJMd_28Lm2r6my8tnCAHbS-WpZBFk-Rgt_eCqR8pRed8VIj7BoNYeCiiba1SzOIvgr15hy-Qw8v9T40aD8cOMCaKXoAHl99qO-QCyj8NCqoDCphY0Pdyq-md9OhrANB43Ng6Pm6tbRtmMCJ0MoOi1SXj5wYssG1kjABECSZ-VQMhqa2jSGtpshfrYGeFS8I8PnpBBnzo1ILEAkkHk9T4AWh7Ffd5nbnk2CakALGHaBDoRh8V8LYqibUEMfLfGt9nHjLJneS7_24gs1qyO5NOfZbJUftoD1VG5GYv-55k8F2HrK8shEOvUu_TEHtaLKmBS-4i80ll379IH7NauqfoHUDC5EOxv_81MslQxRjDhRKM6FW7zaeDQfWC20SM6nc2gKcWIYmFqUyoIPW_AUSB0R0NCRi0G&amp;c=y5AiZl-YtyJmE6iXISkVQ7AT_AFoHf95vdOEI8rGjcb-sG42A-kKXQ==&amp;ch=U6qCB708cIUtLamSPxH7fgN6q-eAJNDjs6FlpVX07tFHJfF8xdtkWg==" TargetMode="External"/><Relationship Id="rId26" Type="http://schemas.openxmlformats.org/officeDocument/2006/relationships/hyperlink" Target="http://r20.rs6.net/tn.jsp?f=001-mNr4dlEpf4QjhMaBlnur7hyp8FxgFaxhRuTsgcgsHwqXORjUFBso0-Zgf6d2i_JqI1x5j2RCi5Zt2GQCgo8ifllqGs9tn7fLt9E8xyT0HeJEwQCukZfMOntjLvLEAssqtLwuh80JrOJGJnEV5Wwbip2hOC29_hUCs7Apv-daVt-yvXWTyp07sGVX-5JIS_v0jnAUPTrC-NYTwu8T55w9kdANFWxvghFvs5RGjYM7tJhrB351S808KPli5KbGA4g2ODse3W0ftE-LTMhTV-0bblUMXtCssXfm68BsCsLdWe1dxkrGkVGZuWx6zIwgsGJJ7_PbDKwr3BeE9RsrWmvfXko5c6qeF-C5mz3qIq2aFEny_2cQgzLdby0h0TCzJyFaN_kY8Z2p5El3039OvezjXLoIFVTLGIt9idq9WEwA0PH7lUWlDZdjlpm6kHpkxQKMJniAXRRJuhoLPwALzrTT3_mUIToBQNoDmrPCGCwU-h2Tpjb80Flww==&amp;c=y5AiZl-YtyJmE6iXISkVQ7AT_AFoHf95vdOEI8rGjcb-sG42A-kKXQ==&amp;ch=U6qCB708cIUtLamSPxH7fgN6q-eAJNDjs6FlpVX07tFHJfF8xdtkWg==" TargetMode="External"/><Relationship Id="rId3" Type="http://schemas.openxmlformats.org/officeDocument/2006/relationships/settings" Target="settings.xml"/><Relationship Id="rId21" Type="http://schemas.openxmlformats.org/officeDocument/2006/relationships/hyperlink" Target="http://r20.rs6.net/tn.jsp?f=001-mNr4dlEpf4QjhMaBlnur7hyp8FxgFaxhRuTsgcgsHwqXORjUFBso0-Zgf6d2i_Jm0K-pFk3rja4GgSwjcKT95jbTBNQzdQJSxHXAhm-5HYPs84JGjpXgTNxYdCESlWOtxu5WGBgJ9QX5_ObhQQmiU3UST30z0qEA_hXWork4waij6EolGXx7Ok-kIuUNXizGd2rOP0o4M1skjEQX07nURlO_1pm6_pMG3AdD-bqqJYOxQzUZSZJbSPO006sfDNU3rzVvj2KBhdma_lsa3zo3_DC7SgPAJfcs3usnemGAn-WbXqRDleQp1u0Pj-wbYrX450GrZJxz6T6xRuWr6_kIkbNLZWkULJKzkkP1vfPyDSvVpi_ucv64XI2C9nz8EgCcRYNBwdTdkJq83oLbcRqgVnTDVYamMhDdmP_uObcTsM4EqFgdWp1X9dx7LR6o9VZpW-b4u3sDSSs6URBMn0eJiATf5XmlttrtsQnaSswfV8=&amp;c=y5AiZl-YtyJmE6iXISkVQ7AT_AFoHf95vdOEI8rGjcb-sG42A-kKXQ==&amp;ch=U6qCB708cIUtLamSPxH7fgN6q-eAJNDjs6FlpVX07tFHJfF8xdtkWg==" TargetMode="External"/><Relationship Id="rId34" Type="http://schemas.openxmlformats.org/officeDocument/2006/relationships/image" Target="media/image4.png"/><Relationship Id="rId7" Type="http://schemas.openxmlformats.org/officeDocument/2006/relationships/image" Target="media/image2.jpeg"/><Relationship Id="rId12" Type="http://schemas.openxmlformats.org/officeDocument/2006/relationships/hyperlink" Target="http://r20.rs6.net/tn.jsp?f=001-mNr4dlEpf4QjhMaBlnur7hyp8FxgFaxhRuTsgcgsHwqXORjUFBso0-Zgf6d2i_JdHSNy-mLfvrmmBj0J-UnLDo1utCmvBdvBZUQvi-XuwhfL8JDHmP47fTct-ux5YdE4aKpF8LsL4CDGhZ-CmWbqyFpZkIFllW1rfUSOJhDJBJvIesTD5tMx36oXjxZR9W9WuHQMhBW69Dl9Mksxijr9LKEahk0-GYcZ2kYmS44Xk9G-M7hyjQTTG3CJa_QDubAurgFDrTJJR-CSWrkmmN1dlDH3qMqhP64jRlJb7MTxRiOvy284VyBhPndneV3DAr06hiuDBgsDOBf1r9V4giYoWcWFEyXlfDcftgA8yxGnCrPpmULhOcR4Ptl6bBoDllD7EImAgPJDywVFWusXSzFKwcuZHlPTb-FC6HvmbXnLDMMx7IJMVG_A7HFyT1ouLKAq13eXUxh6yPP_wIahJaFxiiozGKnSv9dtETi4H_zIkEcpLzk7OQG2OnHiGZCf7yp&amp;c=y5AiZl-YtyJmE6iXISkVQ7AT_AFoHf95vdOEI8rGjcb-sG42A-kKXQ==&amp;ch=U6qCB708cIUtLamSPxH7fgN6q-eAJNDjs6FlpVX07tFHJfF8xdtkWg==" TargetMode="External"/><Relationship Id="rId17" Type="http://schemas.openxmlformats.org/officeDocument/2006/relationships/hyperlink" Target="http://r20.rs6.net/tn.jsp?f=001-mNr4dlEpf4QjhMaBlnur7hyp8FxgFaxhRuTsgcgsHwqXORjUFBso0-Zgf6d2i_Jn09TJW4e5tDvKbCJFobPyaWMO1qarYBBIkomyIIKOHcjnHZqcEXxJnXyHEXwbc0HAITxYdTMh9exQ8qDEg976aWCeCWz4XoOlPIxoE538mQbVTQ1dcTiZhp1AhdvC0W0mT6eMdChM5ecRRZ525XRzxcPueIp8UfPymbQXre_yMIkHfynum7BomgoqM5QVg--6WwpxnIy1sBu7IX6qvQIAbZSmTj38QwZ72PHv0_GCJ2fqIvOOlRnTsoo_4FNvNj6buVM_mOG3jUZ_1_uPr_EVX9f9FrFvOhz0MgWBgGh5q6IE-H99QW8NM9XNzTEL9a9lXaIbJQ6YJyGudGn9QWSd4c2qEP3Cd4qJXPpSOdQJueseEQVxLu2bINLIg_slyyPT23BVFXCvjUelA9bb55yVq2klSWv6e6c2gwGDaiB7RRFBrAR3qfdGoMWjynf_ko4&amp;c=y5AiZl-YtyJmE6iXISkVQ7AT_AFoHf95vdOEI8rGjcb-sG42A-kKXQ==&amp;ch=U6qCB708cIUtLamSPxH7fgN6q-eAJNDjs6FlpVX07tFHJfF8xdtkWg==" TargetMode="External"/><Relationship Id="rId25" Type="http://schemas.openxmlformats.org/officeDocument/2006/relationships/hyperlink" Target="http://r20.rs6.net/tn.jsp?f=001-mNr4dlEpf4QjhMaBlnur7hyp8FxgFaxhRuTsgcgsHwqXORjUFBso0-Zgf6d2i_JvEJZXwoMzD8D4U8RTGXEx3qN564Sr1P_ILdbiiLwSO1AY9nwP7t9FDoAEti5KddNNis2IfueOENHEZt6xcouy0GIhoymhhMXEtxLKy4n2HYOBfBGrSQlljMVblpNZUFwNIOgBdrxUnTgGew-vs56TG2pSTcJjZJo6FgmXGkrFlMOLlTbDgoEV5x3BCpuX1yKyUu0gMEwMaAMRa9mMMQLs7HfFyXIEMxyBcqoV3BcMKmF4WX9B6XwSk-LFaXu7gHwh_ca5WZmZeeGjcAgVMP0xyf6S53Uoiqw-DAnw2A0n1XdUS8hjoTNOPsccgMUflI0EfbDwrwvO5ranVVoPe4_myyRuIjrnzI_f8CrlDzzPXYUxbAMWYfpQ3W_EFEMjBGu49vzezG2GpMLYiq5vxVFpSGpEHgoMEmvHSwYUsJFvhPKSPnZLKp3OVQYIb0BpPrxplk6VaJLETA=&amp;c=y5AiZl-YtyJmE6iXISkVQ7AT_AFoHf95vdOEI8rGjcb-sG42A-kKXQ==&amp;ch=U6qCB708cIUtLamSPxH7fgN6q-eAJNDjs6FlpVX07tFHJfF8xdtkWg==" TargetMode="External"/><Relationship Id="rId33" Type="http://schemas.openxmlformats.org/officeDocument/2006/relationships/hyperlink" Target="http://r20.rs6.net/tn.jsp?f=001-mNr4dlEpf4QjhMaBlnur7hyp8FxgFaxhRuTsgcgsHwqXORjUFBsozJO5ai7h60KvfErHRfAS_tGHr2k-jbOE0s-eHlK3MT_97YqBa4P-6hcU1thMOGWwhLTmzBojIZb0FvltmLxzv4ndnzAAXi0-E2ZmUC4G7LU3kUTqejjd4eLSiEqrcHPkQ==&amp;c=y5AiZl-YtyJmE6iXISkVQ7AT_AFoHf95vdOEI8rGjcb-sG42A-kKXQ==&amp;ch=U6qCB708cIUtLamSPxH7fgN6q-eAJNDjs6FlpVX07tFHJfF8xdtkWg==" TargetMode="External"/><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r20.rs6.net/tn.jsp?f=001-mNr4dlEpf4QjhMaBlnur7hyp8FxgFaxhRuTsgcgsHwqXORjUFBso0-Zgf6d2i_J7TE9OvfT0cnS8vg8dni2XP8LdqGRX0wQH0iJtoCfOYbGRYzk1OxBBc6UXHA6PS6IhDK-9wen-GiAA3Q0ZPnckvM5QYhkEgDsBCyVALF5gveMSXLGHN_Gvx4loJ2CnM1Rl66LMmJkgGwzWpdymSe2e2setOZiaodoEpz-Cl--tllKJYbAa71r9iQd8FKVb3lyshsHE8URHh8PQqHIjwUWRrFVFzuD2iWTYaqWrIe-6UUMXEJol1D8AaRP2nS24AYA3lQGvqFb2vToxsODltZfKPCzYWECD5os5040hmwM5jU9ei2EwLpxVGGTUibY_JRDX1Occ2GHXTIVoKc6fuDYkyQ-YDr1yrNUYpotUv2XvIL3HMEHcZujMR9-OeqRD0LaRvMznB6eNtc=&amp;c=y5AiZl-YtyJmE6iXISkVQ7AT_AFoHf95vdOEI8rGjcb-sG42A-kKXQ==&amp;ch=U6qCB708cIUtLamSPxH7fgN6q-eAJNDjs6FlpVX07tFHJfF8xdtkWg==" TargetMode="External"/><Relationship Id="rId20" Type="http://schemas.openxmlformats.org/officeDocument/2006/relationships/hyperlink" Target="http://r20.rs6.net/tn.jsp?f=001-mNr4dlEpf4QjhMaBlnur7hyp8FxgFaxhRuTsgcgsHwqXORjUFBso0-Zgf6d2i_JcPfJJ6WiY0a1BJaNfXohqm0mmkzrpzWp5Iqbp-aym1DzofnAyvc1hdDgItkK6bYlHweTMEtHPfI8Z8RfFxE-laLGXB4TA05fE6gYSnd-iDnuTsJ083BwMLS2FXmlY3xy-aSQ8UW_TmwGAU3upZ2feIHOhyto5vKX-h_IUFaHsKr_VPciCPItI_u0dHZUregBhwY5DWK-3pOR3cJUkQ8TQ9qBvhVtsuRiz_MmkPyA1aWsp40cug1w0f1GNJ4IHZle764YuZvWK5JylMnjcj82OXJMuBHFfIe6wDmd0uQ121hbeogpyiwXnskKB8Gg7M0yjvfGvGzDOoShKxsgKjrFGgCsamoOKMKDGX6wH1BNR-n-c8Amxdxp1gAxgxb388I26g8uhaOPFmJO9X-fKK-MEHVcH6Mpl5XJ3KCt-veGzAfGj-iGrXRaMA==&amp;c=y5AiZl-YtyJmE6iXISkVQ7AT_AFoHf95vdOEI8rGjcb-sG42A-kKXQ==&amp;ch=U6qCB708cIUtLamSPxH7fgN6q-eAJNDjs6FlpVX07tFHJfF8xdtkWg==" TargetMode="External"/><Relationship Id="rId29" Type="http://schemas.openxmlformats.org/officeDocument/2006/relationships/hyperlink" Target="http://r20.rs6.net/tn.jsp?f=001-mNr4dlEpf4QjhMaBlnur7hyp8FxgFaxhRuTsgcgsHwqXORjUFBso0-Zgf6d2i_JAZjsGcEvJn4Vlu_sjCS41sof5sSeoVTtAKbGbsWYBjJNVryj7ewmyxGKSK32u9LM_Eyzh6O4fZkfca6m245JWYaE2oR0zcVGyx9zIpeNFl5R7vGF0Y3jQeJujMYGQ0K-YhrTlihWI_FHECUQIQA0isQqkhTWHx3BxNs6n-JRQieW6QOKyBXMFpFUQVSTmhrqMNpaTqULRc-G_tXASp09Kv4pwL_pfU8e_jICPPRvVISn41JFPWMVdPWE_2aiUsUBjWSh-lLZC6N9Jly1zAM2FalHx4u59O9rkHs3_mtRUx-9eU1SHMd5AQUcEaoHqgCjprqAInIB7EUABv-LGIlAgJrDpkiAuv4B3XaCKizWDNy-RKzdjuMwPNYqxn77IyYu6b3dGJLnXB7B4f8pKQdC-w==&amp;c=y5AiZl-YtyJmE6iXISkVQ7AT_AFoHf95vdOEI8rGjcb-sG42A-kKXQ==&amp;ch=U6qCB708cIUtLamSPxH7fgN6q-eAJNDjs6FlpVX07tFHJfF8xdtkWg==" TargetMode="External"/><Relationship Id="rId1" Type="http://schemas.openxmlformats.org/officeDocument/2006/relationships/styles" Target="styles.xml"/><Relationship Id="rId6" Type="http://schemas.openxmlformats.org/officeDocument/2006/relationships/hyperlink" Target="http://r20.rs6.net/tn.jsp?f=001-mNr4dlEpf4QjhMaBlnur7hyp8FxgFaxhRuTsgcgsHwqXORjUFBsoxbrae-YNUVCDtVD4O0WTIVcjUyoqPpUZzua--DsHNeFfj7wlJ3E2ZtuFVO4oOAXjFw6HmzBjETmSNsJeWAvoQiZV2J5vbp8cB7fDG_LbEXWJDr5U9mFXXafMNv90Dil45MUr0FKbl-SFCBLTnA1lzxpx4fyp5fXDSkaaU2slPaHAV99-Zi-qK__V2W4O1VmTWJlY4JoX1PRaTBID4ZAnG8OOytTyweVIiU-bwDTSTJoCByFB_HpEjUFgQtmAyp36tkwQALtAllHZnHOjrBT9hGouqiqNUT4xsS0qTaCn-aE6S2IJbiILyx7UV0bXQ1wBbl18OaFSDE-&amp;c=y5AiZl-YtyJmE6iXISkVQ7AT_AFoHf95vdOEI8rGjcb-sG42A-kKXQ==&amp;ch=U6qCB708cIUtLamSPxH7fgN6q-eAJNDjs6FlpVX07tFHJfF8xdtkWg==" TargetMode="External"/><Relationship Id="rId11" Type="http://schemas.openxmlformats.org/officeDocument/2006/relationships/hyperlink" Target="http://r20.rs6.net/tn.jsp?f=001-mNr4dlEpf4QjhMaBlnur7hyp8FxgFaxhRuTsgcgsHwqXORjUFBso-1X-6XiIsLGkwW2dWYPLjjtmk9TbXF8cFh8DjvOYMzqn-h7UOeLyMRm40nUYRIf8V__TZrsDMnMpsssGOu_GZ4pC5QcpjLFI__2T_1r1-DG3BSaJAh3OvYMH9tFSRBzrxV_A3KO3MEgBW2bky-1YPRe8GLSMKuz4fMy9LHtXrt7MaWhc1Drpw9QvfAVL3gy8mHLT0-a7AGl0WTHX7taVgiSjawxShNppLVV9QK1_nIQ-rtdopXzHGZKHDnomdcPofj2UjWujSGw4cW-Hw3vydp_uYkcUJ-tMk6Ocy5psiM-YVdiohAzfQnVov5hNLovTdBO3fBT6wnHaXJTVXwnKeZptccMgnORxh2P1RbpkIWWv7Ca7sN0VCLD_hV-cNF5bTl4J6UrzXVN&amp;c=y5AiZl-YtyJmE6iXISkVQ7AT_AFoHf95vdOEI8rGjcb-sG42A-kKXQ==&amp;ch=U6qCB708cIUtLamSPxH7fgN6q-eAJNDjs6FlpVX07tFHJfF8xdtkWg==" TargetMode="External"/><Relationship Id="rId24" Type="http://schemas.openxmlformats.org/officeDocument/2006/relationships/hyperlink" Target="http://r20.rs6.net/tn.jsp?f=001-mNr4dlEpf4QjhMaBlnur7hyp8FxgFaxhRuTsgcgsHwqXORjUFBso0-Zgf6d2i_JbRD1Htho0mLuaP092eSKEUjJ26toYjxa1U3COAX0DdHjK9cL40jGuSTklyHCXl8dor5gn6ht6WTOTHeYrU5tp6GOZ7qd0MaYgA_wNSf_rmufI-OwzBcBBEZicEyC-K2ayWVXp6jjJHqVQaGqUEupoWmJHUnWZZaNuV724qACQIDQ0LLRZ4VbKPp7A7EJoGYm1uLFmrK-SljoOxGoRHM70hWb7pR5WTFg8ksdX0OrX6alYgIG_zKlfMtowgECQNoTldKu67UP4b3CGZbhOJa5jIqGiC9FBGttpQhiWn_mzy_N94O-4xIFg_V0sLQsMjCuak5Knm2kQMc5ScxuR8eHMVcdO0PSaenEYTt3weSaPEEK7yKVHu5CHpNpoGuKdkdD-B114K_KmQpVwbXLG-D7F7Euo6C-ltZe-vWYshOmpUDY265ZPVBM4ZHSOlwSijaB&amp;c=y5AiZl-YtyJmE6iXISkVQ7AT_AFoHf95vdOEI8rGjcb-sG42A-kKXQ==&amp;ch=U6qCB708cIUtLamSPxH7fgN6q-eAJNDjs6FlpVX07tFHJfF8xdtkWg==" TargetMode="External"/><Relationship Id="rId32" Type="http://schemas.openxmlformats.org/officeDocument/2006/relationships/hyperlink" Target="http://r20.rs6.net/tn.jsp?f=001-mNr4dlEpf4QjhMaBlnur7hyp8FxgFaxhRuTsgcgsHwqXORjUFBso8fcsSIYxNrCyhQ-6HhLaSu3LjCR1CUtvVy3cxCnJwMvDJnktNN2_FEc518rc-L90CR5ZK0Bpi_3xl2R5VbVAvkDaLx3Dv-kiTpoueAq6HUoxgKZtxAHKaKRgxuT8Yqb5SEp3_GVLesV&amp;c=y5AiZl-YtyJmE6iXISkVQ7AT_AFoHf95vdOEI8rGjcb-sG42A-kKXQ==&amp;ch=U6qCB708cIUtLamSPxH7fgN6q-eAJNDjs6FlpVX07tFHJfF8xdtkWg==" TargetMode="External"/><Relationship Id="rId37"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http://r20.rs6.net/tn.jsp?f=001-mNr4dlEpf4QjhMaBlnur7hyp8FxgFaxhRuTsgcgsHwqXORjUFBso0-Zgf6d2i_JeEf0s060ddNb0MoHd8igYnMfdMsDcLXvW0TzCaN7E9I-E7vLI0vd2iGy5gUdNHoN6rGZsCC-xOw0lurVS7OEAccrYtTic_2B1qLRyPdHbcp6X_7FETAi3VaA5_Y28BVYpzr3RKTplPVVovkqYA_GvaGgM3V5rGXreaEbtF9cHOw2UfuNC5ZCQO3azA3QLWFxSI_2TLxZIKaoOmMHoyKHrB6iSIB6jIR1SIQ22PLFDDmwaTegt4MFx-vy8p_OG1C_nujmOLtbs8YicbXrvMPYuIG_CfWyR1sZLGweC8bmSYZ9zatVNIwVz9l89T3uVDVXPgrLGMV_LmEAjurWXbJp_Fukuvik9SgpLOemm3RriyqOs_ojXFC8vyVcKxVQyC9noxIjRbs8xOuHUARDsDvKCg==&amp;c=y5AiZl-YtyJmE6iXISkVQ7AT_AFoHf95vdOEI8rGjcb-sG42A-kKXQ==&amp;ch=U6qCB708cIUtLamSPxH7fgN6q-eAJNDjs6FlpVX07tFHJfF8xdtkWg==" TargetMode="External"/><Relationship Id="rId23" Type="http://schemas.openxmlformats.org/officeDocument/2006/relationships/hyperlink" Target="http://r20.rs6.net/tn.jsp?f=001-mNr4dlEpf4QjhMaBlnur7hyp8FxgFaxhRuTsgcgsHwqXORjUFBso0-Zgf6d2i_JrLpkew8pApIIfYCk3gw8QcGhEGh3gO9jV9opBud4ox2WoAHdqti3c3u7xY6nAsOgGOcBHNqXhjiDiJozKNMo51m2FlzRFrqFOmCbAOo4ZJ0XYvpwJA0UziHwDjGiWz2VVOijuecovc2ygSK9fCnASPHGnr_H4kt6QRqhedL8cxVhjosRauCqRmYZZQJ-nKolqgkcf5YlbXCVlRmhVJK_Ye6JNFnqNR9TLzbK0IvKKt6tfx9fXRssQBKIwEVYdIu3BfIXG58XOsXdv8NLn-HKFCMRQEsbuvpn_09Y_aQUZr8isNV0LAaByRrWXSei0K798jnLPJSOyXxd7ECjJELg1QYiTJzGx6dQHVl6Gwu8FNHbXq9bPjddgA8eU3s0I2r9xYiZU7cKjhXgZhbphurrxRtYOcJIhA5GHvOd0pflc6CdjN5Oyo0zBQE7St68u-R5MzlYrZaLwnFE9JKxFwnvHpXNDDuhFU6HTF1ABUznU9_sgMxb3M_fLtUkM0StrrUSm3L9C_0ooFdJ6S-sE32zHtk8M7obx47vR2vP2TajFaDC_tC8NUw5vHb8BLDQGL94SeJGzBWdzTn4c00d6bnO4sjbqgxUy5OnhrjXtqVvK9fB06kY1QNhRRyX8yG3eH5E7qXC5yRH3hkfEIKs-9510NXvCMtBZVM8b2rIxASRLfyxOiEMXJDiyAMBjme2QborYXmwiJv2X5dcc_IHDXPReLK_aYdGHrUWkyE-f9nxJQHX1IX0qvByNaDMEcnASlZidxr4CCmQKpk=&amp;c=y5AiZl-YtyJmE6iXISkVQ7AT_AFoHf95vdOEI8rGjcb-sG42A-kKXQ==&amp;ch=U6qCB708cIUtLamSPxH7fgN6q-eAJNDjs6FlpVX07tFHJfF8xdtkWg==" TargetMode="External"/><Relationship Id="rId28" Type="http://schemas.openxmlformats.org/officeDocument/2006/relationships/hyperlink" Target="http://r20.rs6.net/tn.jsp?f=001-mNr4dlEpf4QjhMaBlnur7hyp8FxgFaxhRuTsgcgsHwqXORjUFBso0-Zgf6d2i_J4hG741ewuh70Z1haWzSOiG3K_VesjGsT293QY1KrVuDV-9wJRlnigfPh8toXkS3NgW-nfnYwpV_CFeR6uRZIA1UVpIdCqs_JugZ5w6poPWPVzBYdUnYVVXkvvpPHKs7wGmn5TpirseoJnyefshEx6VqYAnBLLnOG7ajJFZdS0_7S8mRGaAvzPlb8Kars02VZ8UoDjaZj3TPjGLDs0WxyJY3z3cQt9ayf2QjS3mRlyF_NARtNfGhudcOPNji7WjpB5DlsZeHowx_z1LcXRpOiQvB5IVLSqz_eIiRDaka7iSaj9y9ukOwZ50gZsVH8SNVBAsIhGuxKSdiS_IZ4l1fKb9cesAKY2pnNnIiwEl3ra5c5wxjeveCegAHJqipIKT8vpjB5Ta4bG3Rf8BSYWqfcQpeS3SaGK4MZGLK7tGEUKjj-bxC3wzXlIKDgqdERU_gM&amp;c=y5AiZl-YtyJmE6iXISkVQ7AT_AFoHf95vdOEI8rGjcb-sG42A-kKXQ==&amp;ch=U6qCB708cIUtLamSPxH7fgN6q-eAJNDjs6FlpVX07tFHJfF8xdtkWg==" TargetMode="External"/><Relationship Id="rId36" Type="http://schemas.openxmlformats.org/officeDocument/2006/relationships/image" Target="media/image5.png"/><Relationship Id="rId10" Type="http://schemas.openxmlformats.org/officeDocument/2006/relationships/image" Target="media/image3.gif"/><Relationship Id="rId19" Type="http://schemas.openxmlformats.org/officeDocument/2006/relationships/hyperlink" Target="http://r20.rs6.net/tn.jsp?f=001-mNr4dlEpf4QjhMaBlnur7hyp8FxgFaxhRuTsgcgsHwqXORjUFBso0-Zgf6d2i_Jkjf4bkZwdupGLpw9dKmrujGsZNdyEl85cOPX3cskr5Tt_oyzSWOH1Fk537fVMoBF0uScO-HbrvYycBrVWrQngsZpP5THK8jIwy_cBSU2filCt4a8AaQvmdXHOmAmbtKibgoPC6Nxjxe1SXWcgFMZxeFwnGOb3MN2_rpIVasEQHWRn4F0mgs7FGK4i-EzjlVJnvE1Ky6zmKDn4AadzEknjWyG3TXzPvyyKIW3UCNkNHvdfl5aWR-l4raVcLQMi7QmwXSgNogaoJTXXp4IkSx8xMgIgfpDvoQuKiUBk6gumNSFM73bfallbzpL5YvgiHihKjFoGKTE_HVJQrNNOr3aA4PebjrEyHxHZDAHn9im7-0fu4e5NJ6Iknq1C_OF5im7Is5cu702RAE=&amp;c=y5AiZl-YtyJmE6iXISkVQ7AT_AFoHf95vdOEI8rGjcb-sG42A-kKXQ==&amp;ch=U6qCB708cIUtLamSPxH7fgN6q-eAJNDjs6FlpVX07tFHJfF8xdtkWg==" TargetMode="External"/><Relationship Id="rId31" Type="http://schemas.openxmlformats.org/officeDocument/2006/relationships/hyperlink" Target="http://r20.rs6.net/tn.jsp?f=001-mNr4dlEpf4QjhMaBlnur7hyp8FxgFaxhRuTsgcgsHwqXORjUFBso8fcsSIYxNrC7bDf6REaEsfErcJ4Yva4lGuC0Sib976zUBQBZ2PgI4WgoQua81Z6cgIqA8ZeU9eucaAyEPA2gM5KFnp4w3jKvwS0LE-OFCQodiTnYD0XAwdNjC-iTfXVAvsq5XA1kpFa&amp;c=y5AiZl-YtyJmE6iXISkVQ7AT_AFoHf95vdOEI8rGjcb-sG42A-kKXQ==&amp;ch=U6qCB708cIUtLamSPxH7fgN6q-eAJNDjs6FlpVX07tFHJfF8xdtkWg==" TargetMode="External"/><Relationship Id="rId4" Type="http://schemas.openxmlformats.org/officeDocument/2006/relationships/webSettings" Target="webSettings.xml"/><Relationship Id="rId9" Type="http://schemas.openxmlformats.org/officeDocument/2006/relationships/hyperlink" Target="http://r20.rs6.net/tn.jsp?f=001-mNr4dlEpf4QjhMaBlnur7hyp8FxgFaxhRuTsgcgsHwqXORjUFBso8fcsSIYxNrCUNk_nMfv9Qw1d350jSTPEHv6pHX9SSVU7Q8htQ_ciddbIT-To8b-z_4ino_4XFuV24ARmUhs99GPP5BLKnJBOobpJIp77nAlTlHCNTuFgMEpgrwfA8i9DeiPaNECvILyAEAJLHJAST8-tNy36TKX6jLSWj8F3CALEqKeqFPTnltrhp62Yomie4jW_9wkfNSU4YF4MuZH9WHQQYbH3uPRewr9fGiHc4K14_uxFUn_8YJkkWhLgng3YH-wOmiuh0KtG17rtDzgJfkZLMXxMBy-riVnKxLlf0eiPQdKWQlq92RwbSaSIzjTjS3h7dOBGWC3UdjHjizPAprSnIuW5jJ4I7y7QJwNn-n1MGoUSWtL9gH9qutzH2DOruKVN4WpE3ef&amp;c=y5AiZl-YtyJmE6iXISkVQ7AT_AFoHf95vdOEI8rGjcb-sG42A-kKXQ==&amp;ch=U6qCB708cIUtLamSPxH7fgN6q-eAJNDjs6FlpVX07tFHJfF8xdtkWg==" TargetMode="External"/><Relationship Id="rId14" Type="http://schemas.openxmlformats.org/officeDocument/2006/relationships/hyperlink" Target="http://r20.rs6.net/tn.jsp?f=001-mNr4dlEpf4QjhMaBlnur7hyp8FxgFaxhRuTsgcgsHwqXORjUFBso0-Zgf6d2i_J8egLkBdfRmTm0oaV2tO55FpCspyxELMQCOcFqtMRFnHg9MabfxqpHvLUVQK0L0k9EVw44quP6lcvoQ7ne222GVEaOtLLq3RBXH3OEuE32ZcFRQpKk0IIzE9JHIt_-oyPONKpGhKHF9d1QTnaQmAxOwZRdf-3H7PtxpzmVaJ67dEtgwrZMKzT-wt8zui8sFGR38FoASlYHMPfWS_iuXrTHmlNKzvUqnhsWlGXeyDoWpEE2HUoQnt2PjDeaOZxGbpuAF3po-dxrKYZsxBNNA7KqifcJjNP9zw8KnmifOE-v9TUL8Gd7h4Myna8bpXR6NrslDYDNheimrprDJa7z0hd9vb1s-v4cniiR0LF1EnKZMIvsPGsruur2xikByg8X2AzvYicrdy5p4GK0IaTKA3qTIkLcglTTlhxGh2jwV9rJu1R3wsDd643wtegT6dJtfpGxC5YedhzZjzfjAFPn3EnPA==&amp;c=y5AiZl-YtyJmE6iXISkVQ7AT_AFoHf95vdOEI8rGjcb-sG42A-kKXQ==&amp;ch=U6qCB708cIUtLamSPxH7fgN6q-eAJNDjs6FlpVX07tFHJfF8xdtkWg==" TargetMode="External"/><Relationship Id="rId22" Type="http://schemas.openxmlformats.org/officeDocument/2006/relationships/hyperlink" Target="http://r20.rs6.net/tn.jsp?f=001-mNr4dlEpf4QjhMaBlnur7hyp8FxgFaxhRuTsgcgsHwqXORjUFBso0-Zgf6d2i_JuckDWAQF-qsKpVT0VDWDkEB35BOqV1PaOiXCbMi0HELK1jBqw9B1riO5cTWBpmBvLSCynGPHeF3UxkygAksYtWoBtctc5c6c6-w0S18bdZJv1M46RnvRVXxaGms6CNCDa6Wn64glr-qvAF2jEpCVaB04MiKbNTuLeNyvAXloFrkBilf7VmXUBk5eP8XLbGNOpEQQ3tGCHZ2oFKbrVXiLw0b1bbAMKNjdho9OBpCRWuBkj7z9Z899ecL2yZiO2NyVJqbkt4SFjXjmUzn3OdatQkSIk3oRvXsoN6eVbwqWnlObnoCYM8gMhCw1Eq5aErktnJEp02b3GwANJkmbR_175IfjMwX3NEW7U5Dh3aBgBFJkxCUtfeMjBU3gLgO_LmPbdeZXjDSEHVuAX-_TpYt1ggcaPnHk52SBOepasPDqyig993L7XHEzSPGL_UzeWgnSsofMbwXbXUE=&amp;c=y5AiZl-YtyJmE6iXISkVQ7AT_AFoHf95vdOEI8rGjcb-sG42A-kKXQ==&amp;ch=U6qCB708cIUtLamSPxH7fgN6q-eAJNDjs6FlpVX07tFHJfF8xdtkWg==" TargetMode="External"/><Relationship Id="rId27" Type="http://schemas.openxmlformats.org/officeDocument/2006/relationships/hyperlink" Target="http://r20.rs6.net/tn.jsp?f=001-mNr4dlEpf4QjhMaBlnur7hyp8FxgFaxhRuTsgcgsHwqXORjUFBso0-Zgf6d2i_Jmi6NVzqrx_nooQAzqpVWINCc17P8EwyI00wZwx35F36dLA0cpzAqbJVoTbGSiMzhaXMbCc5Q1Pir8rIJtrX95tkn6WAKJhw0nHbMIGyjLtKtdv7YlyJlL_3qkbm80zr5kM8l0bfSJC9zp5IvZ9H8KsGq2wnqk-Z0xG8nePom55WMOZaMatGKkEra042ZdHAGjdTLcDmbCp_Vu2ufH9eRFnrROQOiWb3KVrTJgNl0iqkgoc0dbji-8o7uabZAwt1RtzKHYzBmYJkFGMcA7tBh8uA1dx82-Z4SsLtymHSaAkp5vfHMEqZ6PN1RyHqXaIxpww87fAzaEacS6UW_hFtML0Wo2QuZElPAIup_TeW3KVcuwgjPh9OxcCw1VPVppIAyzNTL4j5Gnb1zFU2GZXkx4rs64ARgJBTf8GJfEgejkOLyE9IUeUikr5gVrP6K4B98&amp;c=y5AiZl-YtyJmE6iXISkVQ7AT_AFoHf95vdOEI8rGjcb-sG42A-kKXQ==&amp;ch=U6qCB708cIUtLamSPxH7fgN6q-eAJNDjs6FlpVX07tFHJfF8xdtkWg==" TargetMode="External"/><Relationship Id="rId30" Type="http://schemas.openxmlformats.org/officeDocument/2006/relationships/hyperlink" Target="http://r20.rs6.net/tn.jsp?f=001-mNr4dlEpf4QjhMaBlnur7hyp8FxgFaxhRuTsgcgsHwqXORjUFBsoxbrae-YNUVCDtVD4O0WTIVcjUyoqPpUZzua--DsHNeFfj7wlJ3E2ZtuFVO4oOAXjFw6HmzBjETmSNsJeWAvoQiZV2J5vbp8cB7fDG_LbEXWJDr5U9mFXXafMNv90Dil45MUr0FKbl-SFCBLTnA1lzxpx4fyp5fXDSkaaU2slPaHAV99-Zi-qK__V2W4O1VmTWJlY4JoX1PRaTBID4ZAnG8OOytTyweVIiU-bwDTSTJoCByFB_HpEjUFgQtmAyp36tkwQALtAllHZnHOjrBT9hGouqiqNUT4xsS0qTaCn-aE6S2IJbiILyx7UV0bXQ1wBbl18OaFSDE-&amp;c=y5AiZl-YtyJmE6iXISkVQ7AT_AFoHf95vdOEI8rGjcb-sG42A-kKXQ==&amp;ch=U6qCB708cIUtLamSPxH7fgN6q-eAJNDjs6FlpVX07tFHJfF8xdtkWg==" TargetMode="External"/><Relationship Id="rId35" Type="http://schemas.openxmlformats.org/officeDocument/2006/relationships/hyperlink" Target="http://r20.rs6.net/tn.jsp?f=001-mNr4dlEpf4QjhMaBlnur7hyp8FxgFaxhRuTsgcgsHwqXORjUFBsozJO5ai7h60KpBcZllKPsKcGLavNOkY1aW7O3f_RDfVNVWRMV2tg7AmYbiaXLzTDrL4uO0g3ghBzm2xWHeduaZWEDXhzbUuVT6HDGGkblRtqBQSIrExI5obI8clfns_FTg==&amp;c=y5AiZl-YtyJmE6iXISkVQ7AT_AFoHf95vdOEI8rGjcb-sG42A-kKXQ==&amp;ch=U6qCB708cIUtLamSPxH7fgN6q-eAJNDjs6FlpVX07tFHJfF8xdtkW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3583</Words>
  <Characters>20427</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Glass</dc:creator>
  <cp:lastModifiedBy> Michael Glass</cp:lastModifiedBy>
  <cp:revision>1</cp:revision>
  <dcterms:created xsi:type="dcterms:W3CDTF">2015-05-23T04:24:00Z</dcterms:created>
  <dcterms:modified xsi:type="dcterms:W3CDTF">2015-05-23T04:27:00Z</dcterms:modified>
</cp:coreProperties>
</file>